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D1" w:rsidRDefault="00997571"/>
    <w:p w:rsidR="00635F4B" w:rsidRDefault="00635F4B"/>
    <w:p w:rsidR="00635F4B" w:rsidRDefault="001841BF" w:rsidP="00997571">
      <w:pPr>
        <w:jc w:val="center"/>
      </w:pPr>
      <w:r w:rsidRPr="00A17E5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доступности универсальных услуг связи</w:t>
      </w:r>
    </w:p>
    <w:p w:rsidR="001841BF" w:rsidRDefault="001841BF"/>
    <w:p w:rsidR="001841BF" w:rsidRDefault="001841BF"/>
    <w:p w:rsidR="00635F4B" w:rsidRDefault="00635F4B" w:rsidP="00635F4B">
      <w:pPr>
        <w:tabs>
          <w:tab w:val="left" w:pos="0"/>
        </w:tabs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12F93">
        <w:rPr>
          <w:sz w:val="28"/>
          <w:szCs w:val="28"/>
        </w:rPr>
        <w:t xml:space="preserve">о многих отдаленных и труднодоступных населенных пунктах </w:t>
      </w:r>
      <w:r>
        <w:rPr>
          <w:sz w:val="28"/>
          <w:szCs w:val="28"/>
        </w:rPr>
        <w:t>т</w:t>
      </w:r>
      <w:r w:rsidRPr="00412F93">
        <w:rPr>
          <w:sz w:val="28"/>
          <w:szCs w:val="28"/>
        </w:rPr>
        <w:t xml:space="preserve">аксофоны </w:t>
      </w:r>
      <w:r>
        <w:rPr>
          <w:sz w:val="28"/>
          <w:szCs w:val="28"/>
        </w:rPr>
        <w:t xml:space="preserve">остаются единственным доступным средством связи, </w:t>
      </w:r>
      <w:r w:rsidRPr="00412F93">
        <w:rPr>
          <w:sz w:val="28"/>
          <w:szCs w:val="28"/>
        </w:rPr>
        <w:t>выполня</w:t>
      </w:r>
      <w:r>
        <w:rPr>
          <w:sz w:val="28"/>
          <w:szCs w:val="28"/>
        </w:rPr>
        <w:t>я</w:t>
      </w:r>
      <w:r w:rsidRPr="00412F93">
        <w:rPr>
          <w:sz w:val="28"/>
          <w:szCs w:val="28"/>
        </w:rPr>
        <w:t xml:space="preserve"> социальную функцию</w:t>
      </w:r>
      <w:r>
        <w:rPr>
          <w:sz w:val="28"/>
          <w:szCs w:val="28"/>
        </w:rPr>
        <w:t>.</w:t>
      </w:r>
      <w:r w:rsidRPr="00635F4B">
        <w:rPr>
          <w:sz w:val="28"/>
          <w:szCs w:val="28"/>
        </w:rPr>
        <w:t xml:space="preserve"> </w:t>
      </w:r>
      <w:r w:rsidRPr="00412F93">
        <w:rPr>
          <w:sz w:val="28"/>
          <w:szCs w:val="28"/>
        </w:rPr>
        <w:t xml:space="preserve">Учитывая </w:t>
      </w:r>
      <w:proofErr w:type="spellStart"/>
      <w:r w:rsidRPr="00412F93">
        <w:rPr>
          <w:sz w:val="28"/>
          <w:szCs w:val="28"/>
        </w:rPr>
        <w:t>востребованность</w:t>
      </w:r>
      <w:proofErr w:type="spellEnd"/>
      <w:r w:rsidRPr="00412F93">
        <w:rPr>
          <w:sz w:val="28"/>
          <w:szCs w:val="28"/>
        </w:rPr>
        <w:t xml:space="preserve"> и важность универсальных таксофонов,</w:t>
      </w:r>
      <w:r>
        <w:rPr>
          <w:sz w:val="28"/>
          <w:szCs w:val="28"/>
        </w:rPr>
        <w:t xml:space="preserve"> для повышения доступности универсальных услуг связи</w:t>
      </w:r>
      <w:r w:rsidRPr="00412F93">
        <w:rPr>
          <w:sz w:val="28"/>
          <w:szCs w:val="28"/>
        </w:rPr>
        <w:t>, с 01.06.2019 ПАО «</w:t>
      </w:r>
      <w:proofErr w:type="spellStart"/>
      <w:r w:rsidRPr="00412F93">
        <w:rPr>
          <w:sz w:val="28"/>
          <w:szCs w:val="28"/>
        </w:rPr>
        <w:t>Ростелеком</w:t>
      </w:r>
      <w:proofErr w:type="spellEnd"/>
      <w:r w:rsidRPr="00412F93">
        <w:rPr>
          <w:sz w:val="28"/>
          <w:szCs w:val="28"/>
        </w:rPr>
        <w:t>» отменило плату</w:t>
      </w:r>
      <w:r>
        <w:rPr>
          <w:sz w:val="28"/>
          <w:szCs w:val="28"/>
        </w:rPr>
        <w:t xml:space="preserve"> </w:t>
      </w:r>
      <w:r w:rsidRPr="00412F93">
        <w:rPr>
          <w:sz w:val="28"/>
          <w:szCs w:val="28"/>
        </w:rPr>
        <w:t>за междугородные телефонные звонки с таксофо</w:t>
      </w:r>
      <w:r>
        <w:rPr>
          <w:sz w:val="28"/>
          <w:szCs w:val="28"/>
        </w:rPr>
        <w:t xml:space="preserve">нов универсальной услуги связи. </w:t>
      </w:r>
    </w:p>
    <w:p w:rsidR="00635F4B" w:rsidRPr="001841BF" w:rsidRDefault="00635F4B" w:rsidP="00635F4B">
      <w:pPr>
        <w:tabs>
          <w:tab w:val="left" w:pos="0"/>
        </w:tabs>
        <w:spacing w:line="360" w:lineRule="exact"/>
        <w:ind w:firstLine="709"/>
        <w:contextualSpacing/>
        <w:jc w:val="both"/>
        <w:rPr>
          <w:b/>
          <w:i/>
          <w:sz w:val="28"/>
          <w:szCs w:val="28"/>
        </w:rPr>
      </w:pPr>
      <w:r w:rsidRPr="001841BF">
        <w:rPr>
          <w:b/>
          <w:i/>
          <w:sz w:val="28"/>
          <w:szCs w:val="28"/>
        </w:rPr>
        <w:t>Таким образом, с таксофонов можно бесплатно позвонить на любые номера фиксированной телефон</w:t>
      </w:r>
      <w:r w:rsidR="00410FDB" w:rsidRPr="001841BF">
        <w:rPr>
          <w:b/>
          <w:i/>
          <w:sz w:val="28"/>
          <w:szCs w:val="28"/>
        </w:rPr>
        <w:t>ной сети в Российской Федерации</w:t>
      </w:r>
    </w:p>
    <w:p w:rsidR="00635F4B" w:rsidRDefault="00635F4B" w:rsidP="00635F4B">
      <w:pPr>
        <w:tabs>
          <w:tab w:val="left" w:pos="0"/>
        </w:tabs>
        <w:spacing w:line="360" w:lineRule="exact"/>
        <w:ind w:firstLine="709"/>
        <w:contextualSpacing/>
        <w:jc w:val="both"/>
        <w:rPr>
          <w:sz w:val="28"/>
          <w:szCs w:val="28"/>
        </w:rPr>
      </w:pPr>
    </w:p>
    <w:p w:rsidR="00635F4B" w:rsidRPr="001841BF" w:rsidRDefault="00410FDB" w:rsidP="00635F4B">
      <w:pPr>
        <w:pStyle w:val="32"/>
        <w:shd w:val="clear" w:color="auto" w:fill="auto"/>
        <w:spacing w:before="0" w:after="18" w:line="220" w:lineRule="exact"/>
        <w:ind w:left="140"/>
        <w:jc w:val="center"/>
        <w:rPr>
          <w:color w:val="000000"/>
          <w:spacing w:val="0"/>
          <w:sz w:val="28"/>
          <w:szCs w:val="28"/>
        </w:rPr>
      </w:pPr>
      <w:r w:rsidRPr="001841BF">
        <w:rPr>
          <w:color w:val="000000"/>
          <w:spacing w:val="0"/>
          <w:sz w:val="28"/>
          <w:szCs w:val="28"/>
        </w:rPr>
        <w:t>Перечень у</w:t>
      </w:r>
      <w:r w:rsidR="00635F4B" w:rsidRPr="001841BF">
        <w:rPr>
          <w:color w:val="000000"/>
          <w:spacing w:val="0"/>
          <w:sz w:val="28"/>
          <w:szCs w:val="28"/>
        </w:rPr>
        <w:t>слуг связи, предоставляемые с использованием таксофонов универсального обслуживания:</w:t>
      </w:r>
    </w:p>
    <w:p w:rsidR="00635F4B" w:rsidRPr="0076756C" w:rsidRDefault="00635F4B" w:rsidP="00635F4B">
      <w:pPr>
        <w:pStyle w:val="32"/>
        <w:shd w:val="clear" w:color="auto" w:fill="auto"/>
        <w:spacing w:before="0" w:after="18" w:line="220" w:lineRule="exact"/>
        <w:ind w:left="140"/>
        <w:jc w:val="center"/>
        <w:rPr>
          <w:sz w:val="28"/>
          <w:szCs w:val="28"/>
        </w:rPr>
      </w:pPr>
      <w:bookmarkStart w:id="0" w:name="_GoBack"/>
      <w:bookmarkEnd w:id="0"/>
    </w:p>
    <w:p w:rsidR="00635F4B" w:rsidRPr="00635F4B" w:rsidRDefault="00635F4B" w:rsidP="00635F4B">
      <w:pPr>
        <w:pStyle w:val="12"/>
        <w:numPr>
          <w:ilvl w:val="0"/>
          <w:numId w:val="1"/>
        </w:numPr>
        <w:shd w:val="clear" w:color="auto" w:fill="auto"/>
        <w:tabs>
          <w:tab w:val="left" w:pos="489"/>
        </w:tabs>
        <w:spacing w:before="0" w:after="0" w:line="341" w:lineRule="exact"/>
        <w:ind w:left="140" w:firstLine="0"/>
        <w:jc w:val="both"/>
        <w:rPr>
          <w:spacing w:val="0"/>
          <w:sz w:val="28"/>
          <w:szCs w:val="28"/>
        </w:rPr>
      </w:pPr>
      <w:r w:rsidRPr="00635F4B">
        <w:rPr>
          <w:color w:val="000000"/>
          <w:spacing w:val="0"/>
          <w:sz w:val="28"/>
          <w:szCs w:val="28"/>
        </w:rPr>
        <w:t>Бесплатные звонки на номера экстренных служб:</w:t>
      </w:r>
    </w:p>
    <w:p w:rsidR="00635F4B" w:rsidRPr="00635F4B" w:rsidRDefault="00635F4B" w:rsidP="00635F4B">
      <w:pPr>
        <w:pStyle w:val="12"/>
        <w:numPr>
          <w:ilvl w:val="0"/>
          <w:numId w:val="2"/>
        </w:numPr>
        <w:shd w:val="clear" w:color="auto" w:fill="auto"/>
        <w:tabs>
          <w:tab w:val="left" w:pos="1251"/>
        </w:tabs>
        <w:spacing w:before="0" w:after="0" w:line="341" w:lineRule="exact"/>
        <w:ind w:left="900" w:firstLine="0"/>
        <w:jc w:val="both"/>
        <w:rPr>
          <w:spacing w:val="0"/>
          <w:sz w:val="28"/>
          <w:szCs w:val="28"/>
        </w:rPr>
      </w:pPr>
      <w:r w:rsidRPr="00635F4B">
        <w:rPr>
          <w:color w:val="000000"/>
          <w:spacing w:val="0"/>
          <w:sz w:val="28"/>
          <w:szCs w:val="28"/>
        </w:rPr>
        <w:t>112 - единый номер вызова экстренных оперативных служб;</w:t>
      </w:r>
    </w:p>
    <w:p w:rsidR="00635F4B" w:rsidRPr="00635F4B" w:rsidRDefault="00635F4B" w:rsidP="00635F4B">
      <w:pPr>
        <w:pStyle w:val="12"/>
        <w:numPr>
          <w:ilvl w:val="0"/>
          <w:numId w:val="2"/>
        </w:numPr>
        <w:shd w:val="clear" w:color="auto" w:fill="auto"/>
        <w:tabs>
          <w:tab w:val="left" w:pos="1251"/>
        </w:tabs>
        <w:spacing w:before="0" w:after="0" w:line="341" w:lineRule="exact"/>
        <w:ind w:left="1260" w:right="960" w:hanging="360"/>
        <w:rPr>
          <w:spacing w:val="0"/>
          <w:sz w:val="28"/>
          <w:szCs w:val="28"/>
        </w:rPr>
      </w:pPr>
      <w:r w:rsidRPr="00635F4B">
        <w:rPr>
          <w:color w:val="000000"/>
          <w:spacing w:val="0"/>
          <w:sz w:val="28"/>
          <w:szCs w:val="28"/>
        </w:rPr>
        <w:t xml:space="preserve">01(101)- </w:t>
      </w:r>
      <w:r w:rsidRPr="00635F4B">
        <w:rPr>
          <w:rStyle w:val="0pt"/>
          <w:spacing w:val="0"/>
          <w:szCs w:val="28"/>
        </w:rPr>
        <w:t xml:space="preserve">МЧС </w:t>
      </w:r>
      <w:r w:rsidRPr="00635F4B">
        <w:rPr>
          <w:color w:val="000000"/>
          <w:spacing w:val="0"/>
          <w:sz w:val="28"/>
          <w:szCs w:val="28"/>
        </w:rPr>
        <w:t>(служба пожарной охраны, служба реагирования в чрезвычайных ситуациях)</w:t>
      </w:r>
    </w:p>
    <w:p w:rsidR="00635F4B" w:rsidRPr="00635F4B" w:rsidRDefault="00635F4B" w:rsidP="00635F4B">
      <w:pPr>
        <w:pStyle w:val="12"/>
        <w:numPr>
          <w:ilvl w:val="0"/>
          <w:numId w:val="2"/>
        </w:numPr>
        <w:shd w:val="clear" w:color="auto" w:fill="auto"/>
        <w:tabs>
          <w:tab w:val="left" w:pos="1251"/>
        </w:tabs>
        <w:spacing w:before="0" w:after="0" w:line="341" w:lineRule="exact"/>
        <w:ind w:left="900" w:firstLine="0"/>
        <w:jc w:val="both"/>
        <w:rPr>
          <w:spacing w:val="0"/>
          <w:sz w:val="28"/>
          <w:szCs w:val="28"/>
        </w:rPr>
      </w:pPr>
      <w:r w:rsidRPr="00635F4B">
        <w:rPr>
          <w:rStyle w:val="MicrosoftSansSerif10pt0pt"/>
          <w:spacing w:val="0"/>
          <w:szCs w:val="28"/>
        </w:rPr>
        <w:t>02</w:t>
      </w:r>
      <w:r w:rsidRPr="00635F4B">
        <w:rPr>
          <w:rStyle w:val="0pt0"/>
          <w:sz w:val="28"/>
          <w:szCs w:val="28"/>
        </w:rPr>
        <w:t xml:space="preserve"> (</w:t>
      </w:r>
      <w:r w:rsidRPr="00635F4B">
        <w:rPr>
          <w:rStyle w:val="MicrosoftSansSerif10pt0pt"/>
          <w:spacing w:val="0"/>
          <w:szCs w:val="28"/>
        </w:rPr>
        <w:t>102</w:t>
      </w:r>
      <w:r w:rsidRPr="00635F4B">
        <w:rPr>
          <w:rStyle w:val="0pt0"/>
          <w:sz w:val="28"/>
          <w:szCs w:val="28"/>
        </w:rPr>
        <w:t xml:space="preserve">) </w:t>
      </w:r>
      <w:r w:rsidRPr="00635F4B">
        <w:rPr>
          <w:color w:val="000000"/>
          <w:spacing w:val="0"/>
          <w:sz w:val="28"/>
          <w:szCs w:val="28"/>
        </w:rPr>
        <w:t>- служба полиции;</w:t>
      </w:r>
    </w:p>
    <w:p w:rsidR="00635F4B" w:rsidRPr="00635F4B" w:rsidRDefault="00635F4B" w:rsidP="00635F4B">
      <w:pPr>
        <w:pStyle w:val="12"/>
        <w:numPr>
          <w:ilvl w:val="0"/>
          <w:numId w:val="2"/>
        </w:numPr>
        <w:shd w:val="clear" w:color="auto" w:fill="auto"/>
        <w:tabs>
          <w:tab w:val="left" w:pos="1251"/>
        </w:tabs>
        <w:spacing w:before="0" w:after="0" w:line="341" w:lineRule="exact"/>
        <w:ind w:left="900" w:firstLine="0"/>
        <w:jc w:val="both"/>
        <w:rPr>
          <w:spacing w:val="0"/>
          <w:sz w:val="28"/>
          <w:szCs w:val="28"/>
        </w:rPr>
      </w:pPr>
      <w:r w:rsidRPr="00635F4B">
        <w:rPr>
          <w:color w:val="000000"/>
          <w:spacing w:val="0"/>
          <w:sz w:val="28"/>
          <w:szCs w:val="28"/>
        </w:rPr>
        <w:t>03 (103) - служба скорой медицинской помощи;</w:t>
      </w:r>
    </w:p>
    <w:p w:rsidR="00635F4B" w:rsidRPr="00635F4B" w:rsidRDefault="00635F4B" w:rsidP="00635F4B">
      <w:pPr>
        <w:pStyle w:val="12"/>
        <w:numPr>
          <w:ilvl w:val="0"/>
          <w:numId w:val="2"/>
        </w:numPr>
        <w:shd w:val="clear" w:color="auto" w:fill="auto"/>
        <w:tabs>
          <w:tab w:val="left" w:pos="1251"/>
        </w:tabs>
        <w:spacing w:before="0" w:after="0" w:line="341" w:lineRule="exact"/>
        <w:ind w:left="900" w:firstLine="0"/>
        <w:jc w:val="both"/>
        <w:rPr>
          <w:spacing w:val="0"/>
          <w:sz w:val="28"/>
          <w:szCs w:val="28"/>
        </w:rPr>
      </w:pPr>
      <w:r w:rsidRPr="00635F4B">
        <w:rPr>
          <w:color w:val="000000"/>
          <w:spacing w:val="0"/>
          <w:sz w:val="28"/>
          <w:szCs w:val="28"/>
        </w:rPr>
        <w:t>04 (104) - аварийная служба газовой сети.</w:t>
      </w:r>
    </w:p>
    <w:p w:rsidR="00635F4B" w:rsidRPr="00635F4B" w:rsidRDefault="00635F4B" w:rsidP="00635F4B">
      <w:pPr>
        <w:pStyle w:val="12"/>
        <w:numPr>
          <w:ilvl w:val="0"/>
          <w:numId w:val="1"/>
        </w:numPr>
        <w:shd w:val="clear" w:color="auto" w:fill="auto"/>
        <w:tabs>
          <w:tab w:val="left" w:pos="489"/>
        </w:tabs>
        <w:spacing w:before="0" w:after="0" w:line="341" w:lineRule="exact"/>
        <w:ind w:left="520" w:right="1260"/>
        <w:rPr>
          <w:spacing w:val="0"/>
          <w:sz w:val="28"/>
          <w:szCs w:val="28"/>
        </w:rPr>
      </w:pPr>
      <w:r w:rsidRPr="00635F4B">
        <w:rPr>
          <w:color w:val="000000"/>
          <w:spacing w:val="0"/>
          <w:sz w:val="28"/>
          <w:szCs w:val="28"/>
        </w:rPr>
        <w:t>Бесплатные звонки на стационарный телефон (номера фиксированной телефонной сети):</w:t>
      </w:r>
    </w:p>
    <w:p w:rsidR="00635F4B" w:rsidRPr="00635F4B" w:rsidRDefault="00635F4B" w:rsidP="00635F4B">
      <w:pPr>
        <w:pStyle w:val="12"/>
        <w:numPr>
          <w:ilvl w:val="0"/>
          <w:numId w:val="2"/>
        </w:numPr>
        <w:shd w:val="clear" w:color="auto" w:fill="auto"/>
        <w:tabs>
          <w:tab w:val="left" w:pos="1251"/>
        </w:tabs>
        <w:spacing w:before="0" w:after="0" w:line="341" w:lineRule="exact"/>
        <w:ind w:left="900" w:firstLine="0"/>
        <w:jc w:val="both"/>
        <w:rPr>
          <w:spacing w:val="0"/>
          <w:sz w:val="28"/>
          <w:szCs w:val="28"/>
        </w:rPr>
      </w:pPr>
      <w:r w:rsidRPr="00635F4B">
        <w:rPr>
          <w:color w:val="000000"/>
          <w:spacing w:val="0"/>
          <w:sz w:val="28"/>
          <w:szCs w:val="28"/>
        </w:rPr>
        <w:t>для местных вызовов (номер телефона);</w:t>
      </w:r>
    </w:p>
    <w:p w:rsidR="00635F4B" w:rsidRPr="00635F4B" w:rsidRDefault="00635F4B" w:rsidP="00635F4B">
      <w:pPr>
        <w:pStyle w:val="12"/>
        <w:numPr>
          <w:ilvl w:val="0"/>
          <w:numId w:val="2"/>
        </w:numPr>
        <w:shd w:val="clear" w:color="auto" w:fill="auto"/>
        <w:tabs>
          <w:tab w:val="left" w:pos="1251"/>
        </w:tabs>
        <w:spacing w:before="0" w:after="0" w:line="341" w:lineRule="exact"/>
        <w:ind w:left="900" w:firstLine="0"/>
        <w:jc w:val="both"/>
        <w:rPr>
          <w:spacing w:val="0"/>
          <w:sz w:val="28"/>
          <w:szCs w:val="28"/>
        </w:rPr>
      </w:pPr>
      <w:r w:rsidRPr="00635F4B">
        <w:rPr>
          <w:color w:val="000000"/>
          <w:spacing w:val="0"/>
          <w:sz w:val="28"/>
          <w:szCs w:val="28"/>
        </w:rPr>
        <w:t>для внутризоновых вызовов (8 - код зоны нумерации - номер телефона);</w:t>
      </w:r>
    </w:p>
    <w:p w:rsidR="00635F4B" w:rsidRPr="00635F4B" w:rsidRDefault="00635F4B" w:rsidP="00635F4B">
      <w:pPr>
        <w:pStyle w:val="12"/>
        <w:numPr>
          <w:ilvl w:val="0"/>
          <w:numId w:val="2"/>
        </w:numPr>
        <w:shd w:val="clear" w:color="auto" w:fill="auto"/>
        <w:tabs>
          <w:tab w:val="left" w:pos="1251"/>
        </w:tabs>
        <w:spacing w:before="0" w:after="0" w:line="341" w:lineRule="exact"/>
        <w:ind w:left="1260" w:right="300" w:hanging="360"/>
        <w:rPr>
          <w:spacing w:val="0"/>
          <w:sz w:val="28"/>
          <w:szCs w:val="28"/>
        </w:rPr>
      </w:pPr>
      <w:r w:rsidRPr="00635F4B">
        <w:rPr>
          <w:color w:val="000000"/>
          <w:spacing w:val="0"/>
          <w:sz w:val="28"/>
          <w:szCs w:val="28"/>
        </w:rPr>
        <w:t xml:space="preserve">для междугородних вызовов </w:t>
      </w:r>
      <w:r w:rsidRPr="00635F4B">
        <w:rPr>
          <w:rStyle w:val="105pt0pt"/>
          <w:spacing w:val="0"/>
          <w:szCs w:val="28"/>
        </w:rPr>
        <w:t>(8</w:t>
      </w:r>
      <w:r w:rsidRPr="00635F4B">
        <w:rPr>
          <w:color w:val="000000"/>
          <w:spacing w:val="0"/>
          <w:sz w:val="28"/>
          <w:szCs w:val="28"/>
        </w:rPr>
        <w:t>- код оператора - код зоны нумерации - номер телефона).</w:t>
      </w:r>
    </w:p>
    <w:p w:rsidR="00635F4B" w:rsidRPr="00635F4B" w:rsidRDefault="00635F4B" w:rsidP="00635F4B">
      <w:pPr>
        <w:pStyle w:val="12"/>
        <w:numPr>
          <w:ilvl w:val="0"/>
          <w:numId w:val="1"/>
        </w:numPr>
        <w:shd w:val="clear" w:color="auto" w:fill="auto"/>
        <w:tabs>
          <w:tab w:val="left" w:pos="489"/>
        </w:tabs>
        <w:spacing w:before="0" w:after="0" w:line="341" w:lineRule="exact"/>
        <w:ind w:left="140" w:firstLine="0"/>
        <w:jc w:val="both"/>
        <w:rPr>
          <w:spacing w:val="0"/>
          <w:sz w:val="28"/>
          <w:szCs w:val="28"/>
        </w:rPr>
      </w:pPr>
      <w:r w:rsidRPr="00635F4B">
        <w:rPr>
          <w:color w:val="000000"/>
          <w:spacing w:val="0"/>
          <w:sz w:val="28"/>
          <w:szCs w:val="28"/>
        </w:rPr>
        <w:t>Платные звонки на стационарный телефон для международных вызовов.</w:t>
      </w:r>
    </w:p>
    <w:p w:rsidR="00635F4B" w:rsidRPr="00635F4B" w:rsidRDefault="00635F4B" w:rsidP="00635F4B">
      <w:pPr>
        <w:pStyle w:val="12"/>
        <w:numPr>
          <w:ilvl w:val="0"/>
          <w:numId w:val="1"/>
        </w:numPr>
        <w:shd w:val="clear" w:color="auto" w:fill="auto"/>
        <w:tabs>
          <w:tab w:val="left" w:pos="489"/>
        </w:tabs>
        <w:spacing w:before="0" w:after="0" w:line="341" w:lineRule="exact"/>
        <w:ind w:left="140" w:firstLine="0"/>
        <w:jc w:val="both"/>
        <w:rPr>
          <w:spacing w:val="0"/>
          <w:sz w:val="28"/>
          <w:szCs w:val="28"/>
        </w:rPr>
      </w:pPr>
      <w:r w:rsidRPr="00635F4B">
        <w:rPr>
          <w:color w:val="000000"/>
          <w:spacing w:val="0"/>
          <w:sz w:val="28"/>
          <w:szCs w:val="28"/>
        </w:rPr>
        <w:t>Платные звонки на мобильный телефон.</w:t>
      </w:r>
    </w:p>
    <w:p w:rsidR="00635F4B" w:rsidRPr="00635F4B" w:rsidRDefault="00635F4B" w:rsidP="00635F4B">
      <w:pPr>
        <w:tabs>
          <w:tab w:val="left" w:pos="0"/>
        </w:tabs>
        <w:spacing w:line="360" w:lineRule="exact"/>
        <w:ind w:firstLine="709"/>
        <w:contextualSpacing/>
        <w:jc w:val="both"/>
        <w:rPr>
          <w:sz w:val="28"/>
          <w:szCs w:val="28"/>
        </w:rPr>
      </w:pPr>
    </w:p>
    <w:p w:rsidR="00635F4B" w:rsidRDefault="00635F4B"/>
    <w:sectPr w:rsidR="00635F4B" w:rsidSect="009F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128B"/>
    <w:multiLevelType w:val="multilevel"/>
    <w:tmpl w:val="3E104A2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071030"/>
    <w:multiLevelType w:val="multilevel"/>
    <w:tmpl w:val="58AE6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35F4B"/>
    <w:rsid w:val="001841BF"/>
    <w:rsid w:val="001F3E86"/>
    <w:rsid w:val="002D6DD4"/>
    <w:rsid w:val="003C1B51"/>
    <w:rsid w:val="003E3E6A"/>
    <w:rsid w:val="00410FDB"/>
    <w:rsid w:val="00417ECF"/>
    <w:rsid w:val="005B0DBA"/>
    <w:rsid w:val="006037A5"/>
    <w:rsid w:val="00635F4B"/>
    <w:rsid w:val="00997571"/>
    <w:rsid w:val="009F4A72"/>
    <w:rsid w:val="00B37257"/>
    <w:rsid w:val="00C550AA"/>
    <w:rsid w:val="00CF5CBF"/>
    <w:rsid w:val="00CF5D57"/>
    <w:rsid w:val="00FD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CF5CBF"/>
    <w:pPr>
      <w:spacing w:before="100" w:beforeAutospacing="1" w:after="100" w:afterAutospacing="1"/>
      <w:outlineLvl w:val="0"/>
    </w:pPr>
    <w:rPr>
      <w:rFonts w:cs="Cambria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F5CBF"/>
    <w:pPr>
      <w:keepNext/>
      <w:widowControl w:val="0"/>
      <w:snapToGrid w:val="0"/>
      <w:spacing w:after="120" w:line="360" w:lineRule="auto"/>
      <w:outlineLvl w:val="1"/>
    </w:pPr>
    <w:rPr>
      <w:b/>
      <w:smallCaps/>
      <w:szCs w:val="20"/>
    </w:rPr>
  </w:style>
  <w:style w:type="paragraph" w:styleId="3">
    <w:name w:val="heading 3"/>
    <w:basedOn w:val="a"/>
    <w:next w:val="a"/>
    <w:link w:val="30"/>
    <w:uiPriority w:val="99"/>
    <w:qFormat/>
    <w:rsid w:val="00CF5CBF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F5CBF"/>
    <w:pPr>
      <w:keepNext/>
      <w:widowControl w:val="0"/>
      <w:snapToGrid w:val="0"/>
      <w:spacing w:before="240" w:after="60"/>
      <w:outlineLvl w:val="3"/>
    </w:pPr>
    <w:rPr>
      <w:b/>
      <w:i/>
      <w:szCs w:val="20"/>
    </w:rPr>
  </w:style>
  <w:style w:type="paragraph" w:styleId="5">
    <w:name w:val="heading 5"/>
    <w:basedOn w:val="a"/>
    <w:next w:val="a"/>
    <w:link w:val="50"/>
    <w:qFormat/>
    <w:rsid w:val="00CF5CBF"/>
    <w:pPr>
      <w:spacing w:after="120"/>
      <w:jc w:val="center"/>
      <w:outlineLvl w:val="4"/>
    </w:pPr>
    <w:rPr>
      <w:b/>
      <w:bCs/>
      <w:caps/>
    </w:rPr>
  </w:style>
  <w:style w:type="paragraph" w:styleId="6">
    <w:name w:val="heading 6"/>
    <w:basedOn w:val="a"/>
    <w:next w:val="a"/>
    <w:link w:val="60"/>
    <w:uiPriority w:val="99"/>
    <w:qFormat/>
    <w:rsid w:val="00CF5CBF"/>
    <w:pPr>
      <w:spacing w:before="240" w:after="60"/>
      <w:outlineLvl w:val="5"/>
    </w:pPr>
    <w:rPr>
      <w:rFonts w:ascii="Univers (W1)" w:hAnsi="Univers (W1)"/>
      <w:i/>
      <w:szCs w:val="20"/>
      <w:lang w:val="en-US"/>
    </w:rPr>
  </w:style>
  <w:style w:type="paragraph" w:styleId="7">
    <w:name w:val="heading 7"/>
    <w:basedOn w:val="a"/>
    <w:next w:val="a"/>
    <w:link w:val="70"/>
    <w:qFormat/>
    <w:rsid w:val="00CF5CBF"/>
    <w:pPr>
      <w:keepNext/>
      <w:spacing w:after="120"/>
      <w:jc w:val="center"/>
      <w:outlineLvl w:val="6"/>
    </w:pPr>
    <w:rPr>
      <w:b/>
      <w:bCs/>
      <w:i/>
      <w:smallCaps/>
    </w:rPr>
  </w:style>
  <w:style w:type="paragraph" w:styleId="8">
    <w:name w:val="heading 8"/>
    <w:basedOn w:val="a"/>
    <w:next w:val="a"/>
    <w:link w:val="80"/>
    <w:uiPriority w:val="99"/>
    <w:qFormat/>
    <w:rsid w:val="00CF5CBF"/>
    <w:pPr>
      <w:keepNext/>
      <w:spacing w:after="12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CF5CBF"/>
    <w:pPr>
      <w:tabs>
        <w:tab w:val="num" w:pos="1584"/>
      </w:tabs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5CBF"/>
    <w:rPr>
      <w:rFonts w:ascii="Times New Roman" w:hAnsi="Times New Roman" w:cs="Cambria"/>
      <w:b/>
      <w:bCs/>
      <w:kern w:val="36"/>
      <w:sz w:val="48"/>
      <w:szCs w:val="48"/>
      <w:lang w:eastAsia="ru-RU"/>
    </w:rPr>
  </w:style>
  <w:style w:type="character" w:customStyle="1" w:styleId="11">
    <w:name w:val="Заголовок 1 Знак1"/>
    <w:basedOn w:val="a0"/>
    <w:locked/>
    <w:rsid w:val="00417ECF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CF5CB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F5CB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F5CB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F5CBF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F5CBF"/>
    <w:rPr>
      <w:rFonts w:ascii="Univers (W1)" w:eastAsia="Times New Roman" w:hAnsi="Univers (W1)" w:cs="Times New Roman"/>
      <w:i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CF5CBF"/>
    <w:rPr>
      <w:rFonts w:ascii="Times New Roman" w:eastAsia="Times New Roman" w:hAnsi="Times New Roman" w:cs="Times New Roman"/>
      <w:b/>
      <w:bCs/>
      <w:i/>
      <w:smallCap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F5C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F5CBF"/>
    <w:rPr>
      <w:rFonts w:ascii="Cambria" w:eastAsia="Times New Roman" w:hAnsi="Cambria" w:cs="Times New Roman"/>
      <w:lang w:eastAsia="ar-SA"/>
    </w:rPr>
  </w:style>
  <w:style w:type="paragraph" w:styleId="a3">
    <w:name w:val="caption"/>
    <w:aliases w:val="Знак1"/>
    <w:basedOn w:val="a"/>
    <w:next w:val="a"/>
    <w:link w:val="a4"/>
    <w:qFormat/>
    <w:rsid w:val="00CF5CBF"/>
    <w:pPr>
      <w:jc w:val="center"/>
    </w:pPr>
    <w:rPr>
      <w:rFonts w:asciiTheme="minorHAnsi" w:hAnsiTheme="minorHAnsi"/>
      <w:szCs w:val="22"/>
      <w:lang w:eastAsia="en-US"/>
    </w:rPr>
  </w:style>
  <w:style w:type="character" w:customStyle="1" w:styleId="a4">
    <w:name w:val="Название объекта Знак"/>
    <w:aliases w:val="Знак1 Знак"/>
    <w:basedOn w:val="a0"/>
    <w:link w:val="a3"/>
    <w:locked/>
    <w:rsid w:val="00CF5CBF"/>
    <w:rPr>
      <w:sz w:val="24"/>
    </w:rPr>
  </w:style>
  <w:style w:type="paragraph" w:styleId="a5">
    <w:name w:val="Title"/>
    <w:basedOn w:val="a"/>
    <w:link w:val="a6"/>
    <w:qFormat/>
    <w:rsid w:val="00CF5CBF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CF5C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CF5CBF"/>
    <w:pPr>
      <w:widowControl w:val="0"/>
      <w:snapToGrid w:val="0"/>
      <w:spacing w:after="360"/>
      <w:jc w:val="center"/>
    </w:pPr>
    <w:rPr>
      <w:rFonts w:asciiTheme="minorHAnsi" w:hAnsiTheme="minorHAnsi"/>
      <w:b/>
      <w:bCs/>
      <w:snapToGrid w:val="0"/>
      <w:sz w:val="32"/>
      <w:szCs w:val="22"/>
      <w:lang w:eastAsia="en-US"/>
    </w:rPr>
  </w:style>
  <w:style w:type="character" w:customStyle="1" w:styleId="a8">
    <w:name w:val="Подзаголовок Знак"/>
    <w:basedOn w:val="a0"/>
    <w:link w:val="a7"/>
    <w:rsid w:val="00CF5CBF"/>
    <w:rPr>
      <w:b/>
      <w:bCs/>
      <w:snapToGrid w:val="0"/>
      <w:sz w:val="32"/>
    </w:rPr>
  </w:style>
  <w:style w:type="character" w:styleId="a9">
    <w:name w:val="Strong"/>
    <w:basedOn w:val="a0"/>
    <w:qFormat/>
    <w:rsid w:val="00CF5CBF"/>
    <w:rPr>
      <w:rFonts w:ascii="Times New Roman" w:hAnsi="Times New Roman" w:cs="Times New Roman" w:hint="default"/>
      <w:b/>
      <w:bCs w:val="0"/>
    </w:rPr>
  </w:style>
  <w:style w:type="character" w:styleId="aa">
    <w:name w:val="Emphasis"/>
    <w:basedOn w:val="a0"/>
    <w:qFormat/>
    <w:rsid w:val="00CF5CBF"/>
    <w:rPr>
      <w:i/>
      <w:iCs/>
    </w:rPr>
  </w:style>
  <w:style w:type="paragraph" w:styleId="ab">
    <w:name w:val="List Paragraph"/>
    <w:basedOn w:val="a"/>
    <w:uiPriority w:val="34"/>
    <w:qFormat/>
    <w:rsid w:val="00CF5CBF"/>
    <w:pPr>
      <w:spacing w:before="120"/>
      <w:ind w:left="720" w:firstLine="709"/>
      <w:contextualSpacing/>
      <w:jc w:val="both"/>
    </w:pPr>
    <w:rPr>
      <w:szCs w:val="20"/>
    </w:rPr>
  </w:style>
  <w:style w:type="character" w:customStyle="1" w:styleId="31">
    <w:name w:val="Основной текст (3)_"/>
    <w:basedOn w:val="a0"/>
    <w:link w:val="32"/>
    <w:rsid w:val="00635F4B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ac">
    <w:name w:val="Основной текст_"/>
    <w:basedOn w:val="a0"/>
    <w:link w:val="12"/>
    <w:rsid w:val="00635F4B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0pt">
    <w:name w:val="Основной текст + Интервал 0 pt"/>
    <w:basedOn w:val="ac"/>
    <w:rsid w:val="00635F4B"/>
    <w:rPr>
      <w:color w:val="000000"/>
      <w:spacing w:val="6"/>
      <w:w w:val="100"/>
      <w:position w:val="0"/>
      <w:lang w:val="ru-RU"/>
    </w:rPr>
  </w:style>
  <w:style w:type="character" w:customStyle="1" w:styleId="0pt0">
    <w:name w:val="Основной текст + Полужирный;Интервал 0 pt"/>
    <w:basedOn w:val="ac"/>
    <w:rsid w:val="00635F4B"/>
    <w:rPr>
      <w:b/>
      <w:bCs/>
      <w:color w:val="000000"/>
      <w:spacing w:val="0"/>
      <w:w w:val="100"/>
      <w:position w:val="0"/>
      <w:lang w:val="ru-RU"/>
    </w:rPr>
  </w:style>
  <w:style w:type="character" w:customStyle="1" w:styleId="MicrosoftSansSerif10pt0pt">
    <w:name w:val="Основной текст + Microsoft Sans Serif;10 pt;Интервал 0 pt"/>
    <w:basedOn w:val="ac"/>
    <w:rsid w:val="00635F4B"/>
    <w:rPr>
      <w:rFonts w:ascii="Microsoft Sans Serif" w:eastAsia="Microsoft Sans Serif" w:hAnsi="Microsoft Sans Serif" w:cs="Microsoft Sans Serif"/>
      <w:color w:val="000000"/>
      <w:spacing w:val="3"/>
      <w:w w:val="100"/>
      <w:position w:val="0"/>
      <w:sz w:val="20"/>
      <w:szCs w:val="20"/>
      <w:lang w:val="ru-RU"/>
    </w:rPr>
  </w:style>
  <w:style w:type="character" w:customStyle="1" w:styleId="105pt0pt">
    <w:name w:val="Основной текст + 10;5 pt;Полужирный;Интервал 0 pt"/>
    <w:basedOn w:val="ac"/>
    <w:rsid w:val="00635F4B"/>
    <w:rPr>
      <w:b/>
      <w:bCs/>
      <w:color w:val="000000"/>
      <w:spacing w:val="18"/>
      <w:w w:val="100"/>
      <w:position w:val="0"/>
      <w:sz w:val="21"/>
      <w:szCs w:val="21"/>
      <w:lang w:val="ru-RU"/>
    </w:rPr>
  </w:style>
  <w:style w:type="paragraph" w:customStyle="1" w:styleId="32">
    <w:name w:val="Основной текст (3)"/>
    <w:basedOn w:val="a"/>
    <w:link w:val="31"/>
    <w:rsid w:val="00635F4B"/>
    <w:pPr>
      <w:widowControl w:val="0"/>
      <w:shd w:val="clear" w:color="auto" w:fill="FFFFFF"/>
      <w:spacing w:before="1020" w:line="0" w:lineRule="atLeast"/>
      <w:jc w:val="both"/>
    </w:pPr>
    <w:rPr>
      <w:b/>
      <w:bCs/>
      <w:spacing w:val="8"/>
      <w:sz w:val="22"/>
      <w:szCs w:val="22"/>
      <w:lang w:eastAsia="en-US"/>
    </w:rPr>
  </w:style>
  <w:style w:type="paragraph" w:customStyle="1" w:styleId="12">
    <w:name w:val="Основной текст1"/>
    <w:basedOn w:val="a"/>
    <w:link w:val="ac"/>
    <w:rsid w:val="00635F4B"/>
    <w:pPr>
      <w:widowControl w:val="0"/>
      <w:shd w:val="clear" w:color="auto" w:fill="FFFFFF"/>
      <w:spacing w:before="540" w:after="540" w:line="302" w:lineRule="exact"/>
      <w:ind w:hanging="380"/>
    </w:pPr>
    <w:rPr>
      <w:spacing w:val="8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3</cp:revision>
  <dcterms:created xsi:type="dcterms:W3CDTF">2019-06-20T06:43:00Z</dcterms:created>
  <dcterms:modified xsi:type="dcterms:W3CDTF">2019-06-21T08:50:00Z</dcterms:modified>
</cp:coreProperties>
</file>