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202D2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254C94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4176F8">
        <w:rPr>
          <w:rFonts w:ascii="Times New Roman" w:hAnsi="Times New Roman" w:cs="Times New Roman"/>
          <w:sz w:val="28"/>
          <w:szCs w:val="28"/>
        </w:rPr>
        <w:t>0</w:t>
      </w:r>
      <w:r w:rsidR="00254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4176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4176F8">
        <w:rPr>
          <w:rFonts w:ascii="Times New Roman" w:hAnsi="Times New Roman" w:cs="Times New Roman"/>
          <w:sz w:val="28"/>
          <w:szCs w:val="28"/>
        </w:rPr>
        <w:t>2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176F8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4176F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254C94">
        <w:rPr>
          <w:rFonts w:ascii="Times New Roman" w:hAnsi="Times New Roman" w:cs="Times New Roman"/>
          <w:sz w:val="28"/>
          <w:szCs w:val="28"/>
        </w:rPr>
        <w:t xml:space="preserve">д. </w:t>
      </w:r>
      <w:r w:rsidR="004176F8">
        <w:rPr>
          <w:rFonts w:ascii="Times New Roman" w:hAnsi="Times New Roman" w:cs="Times New Roman"/>
          <w:sz w:val="28"/>
          <w:szCs w:val="28"/>
        </w:rPr>
        <w:t>Дубровка</w:t>
      </w:r>
      <w:r w:rsidR="00254C94">
        <w:rPr>
          <w:rFonts w:ascii="Times New Roman" w:hAnsi="Times New Roman" w:cs="Times New Roman"/>
          <w:sz w:val="28"/>
          <w:szCs w:val="28"/>
        </w:rPr>
        <w:t xml:space="preserve">, ул. </w:t>
      </w:r>
      <w:r w:rsidR="004176F8">
        <w:rPr>
          <w:rFonts w:ascii="Times New Roman" w:hAnsi="Times New Roman" w:cs="Times New Roman"/>
          <w:sz w:val="28"/>
          <w:szCs w:val="28"/>
        </w:rPr>
        <w:t>Светлая</w:t>
      </w:r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4176F8">
        <w:rPr>
          <w:rFonts w:ascii="Times New Roman" w:hAnsi="Times New Roman" w:cs="Times New Roman"/>
          <w:color w:val="1E1D1E"/>
          <w:sz w:val="28"/>
          <w:szCs w:val="28"/>
        </w:rPr>
        <w:t>2561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54C94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176F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65ACA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0A63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41B3E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0C61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2023-01-20T07:59:00Z</dcterms:created>
  <dcterms:modified xsi:type="dcterms:W3CDTF">2023-05-03T06:36:00Z</dcterms:modified>
</cp:coreProperties>
</file>