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предоставлении в аренду на </w:t>
      </w:r>
      <w:r w:rsidR="00E23DD0">
        <w:rPr>
          <w:rFonts w:ascii="Times New Roman" w:hAnsi="Times New Roman" w:cs="Times New Roman"/>
          <w:sz w:val="28"/>
          <w:szCs w:val="28"/>
        </w:rPr>
        <w:t xml:space="preserve">срок от 3 до 49 </w:t>
      </w:r>
      <w:r w:rsidR="00371653" w:rsidRPr="00D757F4">
        <w:rPr>
          <w:rFonts w:ascii="Times New Roman" w:hAnsi="Times New Roman" w:cs="Times New Roman"/>
          <w:sz w:val="28"/>
          <w:szCs w:val="28"/>
        </w:rPr>
        <w:t>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E23DD0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871B7E">
        <w:rPr>
          <w:rFonts w:ascii="Times New Roman" w:hAnsi="Times New Roman" w:cs="Times New Roman"/>
          <w:sz w:val="28"/>
          <w:szCs w:val="28"/>
        </w:rPr>
        <w:t xml:space="preserve"> 2</w:t>
      </w:r>
      <w:r w:rsidR="00B636AD">
        <w:rPr>
          <w:rFonts w:ascii="Times New Roman" w:hAnsi="Times New Roman" w:cs="Times New Roman"/>
          <w:sz w:val="28"/>
          <w:szCs w:val="28"/>
        </w:rPr>
        <w:t>4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B636AD">
        <w:rPr>
          <w:rFonts w:ascii="Times New Roman" w:hAnsi="Times New Roman" w:cs="Times New Roman"/>
          <w:sz w:val="28"/>
          <w:szCs w:val="28"/>
        </w:rPr>
        <w:t>07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B636AD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E23DD0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2515C8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2515C8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E23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495B35"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Кадастровый номер</w:t>
      </w:r>
      <w:r w:rsidR="00CF2AD9">
        <w:rPr>
          <w:rFonts w:ascii="Times New Roman" w:hAnsi="Times New Roman" w:cs="Times New Roman"/>
          <w:color w:val="1E1D1E"/>
          <w:sz w:val="28"/>
          <w:szCs w:val="28"/>
        </w:rPr>
        <w:t>: 53:08:0</w:t>
      </w:r>
      <w:r w:rsidR="00E23DD0">
        <w:rPr>
          <w:rFonts w:ascii="Times New Roman" w:hAnsi="Times New Roman" w:cs="Times New Roman"/>
          <w:color w:val="1E1D1E"/>
          <w:sz w:val="28"/>
          <w:szCs w:val="28"/>
        </w:rPr>
        <w:t>122602:407</w:t>
      </w:r>
      <w:r w:rsidR="00495B35">
        <w:rPr>
          <w:rFonts w:ascii="Times New Roman" w:hAnsi="Times New Roman" w:cs="Times New Roman"/>
          <w:color w:val="1E1D1E"/>
          <w:sz w:val="28"/>
          <w:szCs w:val="28"/>
        </w:rPr>
        <w:t xml:space="preserve">, </w:t>
      </w:r>
      <w:r w:rsidR="00495B35"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п</w:t>
      </w:r>
      <w:r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E23DD0">
        <w:rPr>
          <w:rFonts w:ascii="Times New Roman" w:hAnsi="Times New Roman" w:cs="Times New Roman"/>
          <w:color w:val="1E1D1E"/>
          <w:sz w:val="28"/>
          <w:szCs w:val="28"/>
        </w:rPr>
        <w:t xml:space="preserve">182400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кв. м.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55CCC"/>
    <w:rsid w:val="005649D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2AD9"/>
    <w:rsid w:val="00D009FB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0632F"/>
    <w:rsid w:val="00E10AAC"/>
    <w:rsid w:val="00E118AD"/>
    <w:rsid w:val="00E23DD0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2021-06-04T12:56:00Z</cp:lastPrinted>
  <dcterms:created xsi:type="dcterms:W3CDTF">2021-09-09T09:24:00Z</dcterms:created>
  <dcterms:modified xsi:type="dcterms:W3CDTF">2022-06-23T07:11:00Z</dcterms:modified>
</cp:coreProperties>
</file>