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2C" w:rsidRDefault="00ED6F2C" w:rsidP="00ED6F2C">
      <w:pPr>
        <w:tabs>
          <w:tab w:val="left" w:pos="124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D6F2C" w:rsidRDefault="00ED6F2C" w:rsidP="00ED6F2C">
      <w:pPr>
        <w:tabs>
          <w:tab w:val="left" w:pos="1245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 на право заключения договора на установку и эксплуатацию рекламных конструкций на территории </w:t>
      </w:r>
    </w:p>
    <w:p w:rsidR="00ED6F2C" w:rsidRDefault="00ED6F2C" w:rsidP="00ED6F2C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Маловишерского муниципального района </w:t>
      </w:r>
    </w:p>
    <w:p w:rsidR="00ED6F2C" w:rsidRDefault="00ED6F2C" w:rsidP="00ED6F2C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2C" w:rsidRDefault="00ED6F2C" w:rsidP="00ED6F2C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Маловишерского муниципального района в соответствии с порядком проведения торгов (ау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ционов) на право заключения договора на установку и эксплуатацию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ной конструкции, утвержденным  решением Думы Маловишерского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от 22.10.2015 №19, распоряжением комитета по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имуществом Администрации Маловишерского муниципального района от 12.01.2022 № 7 - од «О проведении аукциона на право заключения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на установку и эксплуатацию рекламных конструкций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проводит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тый по составу и по форме подачи предложений о цене аукцион на право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договоров на установку и эксплуатацию рекламных конструкций на территории Маловишерского муниципального района (далее по тексту - аукцион).</w:t>
      </w:r>
    </w:p>
    <w:p w:rsidR="00ED6F2C" w:rsidRDefault="00ED6F2C" w:rsidP="00ED6F2C">
      <w:pPr>
        <w:pStyle w:val="a4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 w:cs="Times New Roman"/>
          <w:sz w:val="28"/>
          <w:szCs w:val="28"/>
        </w:rPr>
        <w:t xml:space="preserve"> – Комитет по управлению имуществом Администрации Маловишерского муниципального района, 174260,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Вишера, ул. Володарского, д.14, кабинет 23. Адрес электронной почты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kumimv@yandex.ru</w:t>
        </w:r>
      </w:hyperlink>
    </w:p>
    <w:p w:rsidR="00ED6F2C" w:rsidRDefault="00ED6F2C" w:rsidP="00ED6F2C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– 8(81660)31-462, факс 8(81660)31-462.</w:t>
      </w:r>
    </w:p>
    <w:p w:rsidR="00ED6F2C" w:rsidRDefault="00ED6F2C" w:rsidP="00ED6F2C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Коцин Павел Александрович, Малышева Виктория Владимировна.</w:t>
      </w:r>
    </w:p>
    <w:p w:rsidR="00ED6F2C" w:rsidRDefault="00ED6F2C" w:rsidP="00ED6F2C">
      <w:pPr>
        <w:pStyle w:val="a4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о выставляемых на аукцион рекламных местах (м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сто расположения, описание и технические характеристики, права на которые передаются по договору на установку и эксплуатацию рекла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ной конструкции (далее по тексту - договор), начальная (минимальная) цена договора (цена лота), срок действия договора:</w:t>
      </w:r>
      <w:proofErr w:type="gramEnd"/>
    </w:p>
    <w:p w:rsidR="00ED6F2C" w:rsidRDefault="00ED6F2C" w:rsidP="00ED6F2C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Лот №1</w:t>
      </w:r>
    </w:p>
    <w:p w:rsidR="00ED6F2C" w:rsidRDefault="00ED6F2C" w:rsidP="00ED6F2C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1">
        <w:rPr>
          <w:rFonts w:ascii="Times New Roman" w:hAnsi="Times New Roman" w:cs="Times New Roman"/>
          <w:sz w:val="28"/>
          <w:szCs w:val="28"/>
        </w:rPr>
        <w:t>Рекламное место № 5, г. Малая Вишера, ул. Революции у здания №12а (ЭЦП) (ориентир в 5 м от здания 12а)</w:t>
      </w:r>
      <w:r>
        <w:rPr>
          <w:rFonts w:ascii="Times New Roman" w:hAnsi="Times New Roman" w:cs="Times New Roman"/>
          <w:sz w:val="28"/>
          <w:szCs w:val="28"/>
        </w:rPr>
        <w:t>, рекламный щит, общая площадь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ламного поля 4 кв.м.((1*2м)*2), количество сторон рекламной конструкции -2.</w:t>
      </w:r>
    </w:p>
    <w:p w:rsidR="00ED6F2C" w:rsidRPr="00742A61" w:rsidRDefault="00ED6F2C" w:rsidP="00ED6F2C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1">
        <w:rPr>
          <w:rFonts w:ascii="Times New Roman" w:hAnsi="Times New Roman" w:cs="Times New Roman"/>
          <w:b/>
          <w:sz w:val="28"/>
          <w:szCs w:val="28"/>
          <w:u w:val="single"/>
        </w:rPr>
        <w:t>Лот №2</w:t>
      </w:r>
    </w:p>
    <w:p w:rsidR="00ED6F2C" w:rsidRDefault="00ED6F2C" w:rsidP="00ED6F2C">
      <w:pPr>
        <w:pStyle w:val="a4"/>
        <w:tabs>
          <w:tab w:val="left" w:pos="124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Рекламное место № 7, г. Малая Вишера, на перекрестке ул. Мира и ул. Революции (ориентир в 20 м от д.2 по ул. Мира), рекламный щит, общая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площадь рекламного поля 7,92 кв.м.(3,6*2,2), количество сторон рекламной конструкции -1.</w:t>
      </w:r>
    </w:p>
    <w:p w:rsidR="00ED6F2C" w:rsidRPr="00FA6408" w:rsidRDefault="00ED6F2C" w:rsidP="00ED6F2C">
      <w:pPr>
        <w:pStyle w:val="a4"/>
        <w:numPr>
          <w:ilvl w:val="0"/>
          <w:numId w:val="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Начальная цена аукциона</w:t>
      </w:r>
      <w:r w:rsidRPr="00FA6408">
        <w:rPr>
          <w:rFonts w:ascii="Times New Roman" w:hAnsi="Times New Roman" w:cs="Times New Roman"/>
          <w:sz w:val="28"/>
          <w:szCs w:val="28"/>
        </w:rPr>
        <w:t xml:space="preserve">  -  начальный размер годовой платы по договору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6408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6408">
        <w:rPr>
          <w:rFonts w:ascii="Times New Roman" w:hAnsi="Times New Roman" w:cs="Times New Roman"/>
          <w:sz w:val="28"/>
          <w:szCs w:val="28"/>
        </w:rPr>
        <w:t xml:space="preserve"> рассчитан в соответствии с утвержденной Методикой расчета платы по договору на у</w:t>
      </w:r>
      <w:r w:rsidRPr="00FA6408">
        <w:rPr>
          <w:rFonts w:ascii="Times New Roman" w:hAnsi="Times New Roman" w:cs="Times New Roman"/>
          <w:sz w:val="28"/>
          <w:szCs w:val="28"/>
        </w:rPr>
        <w:t>с</w:t>
      </w:r>
      <w:r w:rsidRPr="00FA6408">
        <w:rPr>
          <w:rFonts w:ascii="Times New Roman" w:hAnsi="Times New Roman" w:cs="Times New Roman"/>
          <w:sz w:val="28"/>
          <w:szCs w:val="28"/>
        </w:rPr>
        <w:t>тановку и эксплуатацию рекламной конструкции, утвержденной постановл</w:t>
      </w:r>
      <w:r w:rsidRPr="00FA6408">
        <w:rPr>
          <w:rFonts w:ascii="Times New Roman" w:hAnsi="Times New Roman" w:cs="Times New Roman"/>
          <w:sz w:val="28"/>
          <w:szCs w:val="28"/>
        </w:rPr>
        <w:t>е</w:t>
      </w:r>
      <w:r w:rsidRPr="00FA6408">
        <w:rPr>
          <w:rFonts w:ascii="Times New Roman" w:hAnsi="Times New Roman" w:cs="Times New Roman"/>
          <w:sz w:val="28"/>
          <w:szCs w:val="28"/>
        </w:rPr>
        <w:t>нием Администрации муниципального района от 12.10.2015 №765, составл</w:t>
      </w:r>
      <w:r w:rsidRPr="00FA6408">
        <w:rPr>
          <w:rFonts w:ascii="Times New Roman" w:hAnsi="Times New Roman" w:cs="Times New Roman"/>
          <w:sz w:val="28"/>
          <w:szCs w:val="28"/>
        </w:rPr>
        <w:t>я</w:t>
      </w:r>
      <w:r w:rsidRPr="00FA6408">
        <w:rPr>
          <w:rFonts w:ascii="Times New Roman" w:hAnsi="Times New Roman" w:cs="Times New Roman"/>
          <w:sz w:val="28"/>
          <w:szCs w:val="28"/>
        </w:rPr>
        <w:t>ет:</w:t>
      </w:r>
    </w:p>
    <w:p w:rsidR="00ED6F2C" w:rsidRDefault="00ED6F2C" w:rsidP="00ED6F2C">
      <w:pPr>
        <w:pStyle w:val="a8"/>
        <w:ind w:right="252" w:firstLine="709"/>
        <w:rPr>
          <w:sz w:val="28"/>
          <w:szCs w:val="28"/>
        </w:rPr>
      </w:pPr>
      <w:r w:rsidRPr="00EF30D7">
        <w:rPr>
          <w:b/>
          <w:sz w:val="28"/>
          <w:szCs w:val="28"/>
          <w:u w:val="single"/>
        </w:rPr>
        <w:t>Лот №1</w:t>
      </w:r>
      <w:r>
        <w:rPr>
          <w:sz w:val="28"/>
          <w:szCs w:val="28"/>
        </w:rPr>
        <w:t xml:space="preserve"> – 9600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евять тысяч шестьсот рублей 00 коп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ек);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D7">
        <w:rPr>
          <w:rFonts w:ascii="Times New Roman" w:hAnsi="Times New Roman" w:cs="Times New Roman"/>
          <w:b/>
          <w:sz w:val="28"/>
          <w:szCs w:val="28"/>
          <w:u w:val="single"/>
        </w:rPr>
        <w:t>Лот №2</w:t>
      </w:r>
      <w:r>
        <w:rPr>
          <w:rFonts w:ascii="Times New Roman" w:hAnsi="Times New Roman" w:cs="Times New Roman"/>
          <w:sz w:val="28"/>
          <w:szCs w:val="28"/>
        </w:rPr>
        <w:t xml:space="preserve"> – 38 016 руб.00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ридцать восемь тысяч шестнадцать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00 копеек).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– 5 лет.</w:t>
      </w:r>
    </w:p>
    <w:p w:rsidR="00ED6F2C" w:rsidRPr="00FA6408" w:rsidRDefault="00ED6F2C" w:rsidP="00ED6F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08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аукциона.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проводится 1</w:t>
      </w:r>
      <w:r w:rsidR="00D20E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в 11ч. 00 мин.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 в здании Администрации Маловишерского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по адресу: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23.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производится в день проведения аукциона – 1</w:t>
      </w:r>
      <w:r w:rsidR="00D20E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с 10.30 ч. до 10.50 ч. по московскому времени по 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су: 174260,Новгородская область, г. Малая Вишера, ул. Володарского, д.14,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 по управлению имуществом Администрации Маловишерского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района, кабинет 23.</w:t>
      </w:r>
    </w:p>
    <w:p w:rsidR="00ED6F2C" w:rsidRPr="00C655CC" w:rsidRDefault="00ED6F2C" w:rsidP="00ED6F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CC">
        <w:rPr>
          <w:rFonts w:ascii="Times New Roman" w:hAnsi="Times New Roman" w:cs="Times New Roman"/>
          <w:b/>
          <w:sz w:val="28"/>
          <w:szCs w:val="28"/>
        </w:rPr>
        <w:t>Порядок проведения аукциона.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торгов на право заключения договоров на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новку и эксплуатацию рекламных конструкций на территории Маловише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утвержден решением  Думы Маловишерского муниципального района от 22.10.2015 г.№19.</w:t>
      </w:r>
    </w:p>
    <w:p w:rsidR="00ED6F2C" w:rsidRPr="00C655CC" w:rsidRDefault="00ED6F2C" w:rsidP="00ED6F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CC">
        <w:rPr>
          <w:rFonts w:ascii="Times New Roman" w:hAnsi="Times New Roman" w:cs="Times New Roman"/>
          <w:b/>
          <w:sz w:val="28"/>
          <w:szCs w:val="28"/>
        </w:rPr>
        <w:t>Требования к участникам аукциона.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аукциона может быть любое юридическое лицо независ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от организационно-правовой формы, формы собственности, места нахо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ED6F2C" w:rsidRPr="006E5C80" w:rsidRDefault="00ED6F2C" w:rsidP="00ED6F2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C80">
        <w:rPr>
          <w:sz w:val="28"/>
          <w:szCs w:val="28"/>
        </w:rPr>
        <w:t>Участники аукциона, юридические лица и индивидуальные предпр</w:t>
      </w:r>
      <w:r w:rsidRPr="006E5C80">
        <w:rPr>
          <w:sz w:val="28"/>
          <w:szCs w:val="28"/>
        </w:rPr>
        <w:t>и</w:t>
      </w:r>
      <w:r w:rsidRPr="006E5C80">
        <w:rPr>
          <w:sz w:val="28"/>
          <w:szCs w:val="28"/>
        </w:rPr>
        <w:t>ниматели, должны соответствовать требованиям, установленным законод</w:t>
      </w:r>
      <w:r w:rsidRPr="006E5C80">
        <w:rPr>
          <w:sz w:val="28"/>
          <w:szCs w:val="28"/>
        </w:rPr>
        <w:t>а</w:t>
      </w:r>
      <w:r w:rsidRPr="006E5C80">
        <w:rPr>
          <w:sz w:val="28"/>
          <w:szCs w:val="28"/>
        </w:rPr>
        <w:t>тельством Российской Федерации к таким участникам,</w:t>
      </w:r>
      <w:r w:rsidRPr="006E5C80">
        <w:rPr>
          <w:b/>
          <w:bCs/>
          <w:sz w:val="28"/>
          <w:szCs w:val="28"/>
        </w:rPr>
        <w:t xml:space="preserve"> </w:t>
      </w:r>
      <w:r w:rsidRPr="006E5C80">
        <w:rPr>
          <w:sz w:val="28"/>
          <w:szCs w:val="28"/>
        </w:rPr>
        <w:t>в том числе:</w:t>
      </w:r>
    </w:p>
    <w:p w:rsidR="00ED6F2C" w:rsidRPr="006E5C80" w:rsidRDefault="00ED6F2C" w:rsidP="00ED6F2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C80">
        <w:rPr>
          <w:sz w:val="28"/>
          <w:szCs w:val="28"/>
        </w:rPr>
        <w:t>1) отсутствие в отношении участника аукциона процедуры ликвидации и/или отсутствие решения арбитражного суда о признании участника ау</w:t>
      </w:r>
      <w:r w:rsidRPr="006E5C80">
        <w:rPr>
          <w:sz w:val="28"/>
          <w:szCs w:val="28"/>
        </w:rPr>
        <w:t>к</w:t>
      </w:r>
      <w:r w:rsidRPr="006E5C80">
        <w:rPr>
          <w:sz w:val="28"/>
          <w:szCs w:val="28"/>
        </w:rPr>
        <w:t>циона банкротом и об открытии конкурсного производства;</w:t>
      </w:r>
    </w:p>
    <w:p w:rsidR="00ED6F2C" w:rsidRDefault="00ED6F2C" w:rsidP="00ED6F2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C80">
        <w:rPr>
          <w:sz w:val="28"/>
          <w:szCs w:val="28"/>
        </w:rPr>
        <w:t>2) отсутствие применения в отношении участника аукциона админис</w:t>
      </w:r>
      <w:r w:rsidRPr="006E5C80">
        <w:rPr>
          <w:sz w:val="28"/>
          <w:szCs w:val="28"/>
        </w:rPr>
        <w:t>т</w:t>
      </w:r>
      <w:r w:rsidRPr="006E5C8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6E5C80">
        <w:rPr>
          <w:sz w:val="28"/>
          <w:szCs w:val="28"/>
        </w:rPr>
        <w:t>тивного наказания в виде приостановления деятельности в порядке, пред</w:t>
      </w:r>
      <w:r w:rsidRPr="006E5C80">
        <w:rPr>
          <w:sz w:val="28"/>
          <w:szCs w:val="28"/>
        </w:rPr>
        <w:t>у</w:t>
      </w:r>
      <w:r w:rsidRPr="006E5C80">
        <w:rPr>
          <w:sz w:val="28"/>
          <w:szCs w:val="28"/>
        </w:rPr>
        <w:lastRenderedPageBreak/>
        <w:t xml:space="preserve">смотренном </w:t>
      </w:r>
      <w:r>
        <w:rPr>
          <w:sz w:val="28"/>
          <w:szCs w:val="28"/>
        </w:rPr>
        <w:t xml:space="preserve">Кодексом </w:t>
      </w:r>
      <w:r w:rsidRPr="006E5C80">
        <w:rPr>
          <w:sz w:val="28"/>
          <w:szCs w:val="28"/>
        </w:rPr>
        <w:t>Российской Федерации об административных прав</w:t>
      </w:r>
      <w:r w:rsidRPr="006E5C80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6E5C80">
        <w:rPr>
          <w:sz w:val="28"/>
          <w:szCs w:val="28"/>
        </w:rPr>
        <w:t>арушениях, на день подачи заявки на участие в аукционе.</w:t>
      </w:r>
    </w:p>
    <w:p w:rsidR="00ED6F2C" w:rsidRPr="009045FC" w:rsidRDefault="00ED6F2C" w:rsidP="00ED6F2C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045FC">
        <w:rPr>
          <w:b/>
          <w:sz w:val="28"/>
          <w:szCs w:val="28"/>
        </w:rPr>
        <w:t xml:space="preserve">Дата, время, график </w:t>
      </w:r>
      <w:proofErr w:type="gramStart"/>
      <w:r w:rsidRPr="009045FC">
        <w:rPr>
          <w:b/>
          <w:sz w:val="28"/>
          <w:szCs w:val="28"/>
        </w:rPr>
        <w:t>проведения осмотра места размещения ре</w:t>
      </w:r>
      <w:r w:rsidRPr="009045FC">
        <w:rPr>
          <w:b/>
          <w:sz w:val="28"/>
          <w:szCs w:val="28"/>
        </w:rPr>
        <w:t>к</w:t>
      </w:r>
      <w:r w:rsidRPr="009045FC">
        <w:rPr>
          <w:b/>
          <w:sz w:val="28"/>
          <w:szCs w:val="28"/>
        </w:rPr>
        <w:t>ламной конструкции</w:t>
      </w:r>
      <w:proofErr w:type="gramEnd"/>
      <w:r w:rsidRPr="009045FC">
        <w:rPr>
          <w:b/>
          <w:sz w:val="28"/>
          <w:szCs w:val="28"/>
        </w:rPr>
        <w:t>.</w:t>
      </w:r>
    </w:p>
    <w:p w:rsidR="00ED6F2C" w:rsidRDefault="00ED6F2C" w:rsidP="00ED6F2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Осмотр места размещения рекламной конструкции проводится:</w:t>
      </w:r>
    </w:p>
    <w:p w:rsidR="00ED6F2C" w:rsidRDefault="00ED6F2C" w:rsidP="00ED6F2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25.01.2022 г. с 11ч. 00мин. до 11ч. 30 мин. по московскому времени;</w:t>
      </w:r>
    </w:p>
    <w:p w:rsidR="00ED6F2C" w:rsidRDefault="00ED6F2C" w:rsidP="00ED6F2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01.02.2022 г. с 11ч. 00 мин. до 11ч. 30 мин. по московскому времени.</w:t>
      </w:r>
    </w:p>
    <w:p w:rsidR="00ED6F2C" w:rsidRDefault="00ED6F2C" w:rsidP="00E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Требование о внесении задатка, размер задатка, срок и порядок внесения задатка, реквизиты счета для перечисления задатка.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аукционе, до момента окончания приема заявок,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вносит задаток в размере 20% от начальной цены лота, составляющего предмет аукциона (начального размера годовой платы по договору на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новку и эксплуатацию рекламной конструкции), НДС не облагается. 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установлен распоряжением комитета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Маловишерского муниципального района от 12.01.2022 № 7-од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установку и эксплуатацию рекламных конструкций» и составляет: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D7">
        <w:rPr>
          <w:rFonts w:ascii="Times New Roman" w:hAnsi="Times New Roman" w:cs="Times New Roman"/>
          <w:b/>
          <w:sz w:val="28"/>
          <w:szCs w:val="28"/>
          <w:u w:val="single"/>
        </w:rPr>
        <w:t>Лот №1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0D7">
        <w:rPr>
          <w:rFonts w:ascii="Times New Roman" w:hAnsi="Times New Roman" w:cs="Times New Roman"/>
          <w:sz w:val="28"/>
          <w:szCs w:val="28"/>
        </w:rPr>
        <w:t>Задаток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30D7">
        <w:rPr>
          <w:rFonts w:ascii="Times New Roman" w:hAnsi="Times New Roman" w:cs="Times New Roman"/>
          <w:sz w:val="28"/>
          <w:szCs w:val="28"/>
        </w:rPr>
        <w:t>1920 руб. 00 коп</w:t>
      </w:r>
      <w:proofErr w:type="gramStart"/>
      <w:r w:rsidRPr="00EF30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0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30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30D7">
        <w:rPr>
          <w:rFonts w:ascii="Times New Roman" w:hAnsi="Times New Roman" w:cs="Times New Roman"/>
          <w:sz w:val="28"/>
          <w:szCs w:val="28"/>
        </w:rPr>
        <w:t>дна тысяча девятьсот двадцать рублей 00 коп.)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D7">
        <w:rPr>
          <w:rFonts w:ascii="Times New Roman" w:hAnsi="Times New Roman" w:cs="Times New Roman"/>
          <w:b/>
          <w:sz w:val="28"/>
          <w:szCs w:val="28"/>
          <w:u w:val="single"/>
        </w:rPr>
        <w:t>Лот №2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Задаток – 7603 руб. 20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 тысяч шестьсот три рубля 20 коп.).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перечисляется по следующим реквизитам: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38"/>
      </w:tblGrid>
      <w:tr w:rsidR="00D20E11" w:rsidTr="00210944">
        <w:tc>
          <w:tcPr>
            <w:tcW w:w="3168" w:type="dxa"/>
            <w:hideMark/>
          </w:tcPr>
          <w:p w:rsidR="00D20E11" w:rsidRPr="00743F2F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</w:rPr>
            </w:pPr>
            <w:r w:rsidRPr="00743F2F">
              <w:rPr>
                <w:rFonts w:ascii="Times New Roman" w:hAnsi="Times New Roman"/>
                <w:b/>
                <w:sz w:val="28"/>
                <w:szCs w:val="28"/>
              </w:rPr>
              <w:t xml:space="preserve">Получатель: </w:t>
            </w:r>
          </w:p>
        </w:tc>
        <w:tc>
          <w:tcPr>
            <w:tcW w:w="6438" w:type="dxa"/>
            <w:hideMark/>
          </w:tcPr>
          <w:p w:rsidR="00D20E11" w:rsidRDefault="00D20E11" w:rsidP="002A5430">
            <w:pPr>
              <w:pStyle w:val="a6"/>
              <w:ind w:left="6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6438" w:type="dxa"/>
            <w:hideMark/>
          </w:tcPr>
          <w:p w:rsidR="00D20E11" w:rsidRPr="003E4C3C" w:rsidRDefault="00D20E11" w:rsidP="002A5430">
            <w:pPr>
              <w:pStyle w:val="a6"/>
              <w:ind w:left="6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174260, Новгородская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Малая Вишера, ул. </w:t>
            </w:r>
            <w:r w:rsidRPr="003E4C3C">
              <w:rPr>
                <w:rFonts w:ascii="Times New Roman" w:hAnsi="Times New Roman"/>
                <w:sz w:val="28"/>
                <w:szCs w:val="28"/>
              </w:rPr>
              <w:t>Володарского, д.14</w:t>
            </w: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Счет:</w:t>
            </w:r>
          </w:p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ИНН:</w:t>
            </w:r>
          </w:p>
        </w:tc>
        <w:tc>
          <w:tcPr>
            <w:tcW w:w="6438" w:type="dxa"/>
            <w:hideMark/>
          </w:tcPr>
          <w:p w:rsidR="00D20E11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40102810145370000042</w:t>
            </w:r>
          </w:p>
          <w:p w:rsidR="00D20E11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5307001155</w:t>
            </w: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КПП:</w:t>
            </w:r>
          </w:p>
        </w:tc>
        <w:tc>
          <w:tcPr>
            <w:tcW w:w="6438" w:type="dxa"/>
            <w:hideMark/>
          </w:tcPr>
          <w:p w:rsidR="00D20E11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530701001</w:t>
            </w: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D20E11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D20E11" w:rsidRPr="003E4C3C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Расчетный счет:</w:t>
            </w:r>
          </w:p>
        </w:tc>
        <w:tc>
          <w:tcPr>
            <w:tcW w:w="6438" w:type="dxa"/>
            <w:hideMark/>
          </w:tcPr>
          <w:p w:rsidR="00D20E11" w:rsidRPr="003E4C3C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232643496200005000</w:t>
            </w: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БИК:</w:t>
            </w:r>
          </w:p>
        </w:tc>
        <w:tc>
          <w:tcPr>
            <w:tcW w:w="6438" w:type="dxa"/>
            <w:hideMark/>
          </w:tcPr>
          <w:p w:rsidR="00D20E11" w:rsidRDefault="00D20E11" w:rsidP="002A5430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4959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D20E11" w:rsidTr="00210944">
        <w:tc>
          <w:tcPr>
            <w:tcW w:w="316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банка:</w:t>
            </w:r>
          </w:p>
        </w:tc>
        <w:tc>
          <w:tcPr>
            <w:tcW w:w="6438" w:type="dxa"/>
            <w:hideMark/>
          </w:tcPr>
          <w:p w:rsidR="00D20E11" w:rsidRDefault="00D20E11" w:rsidP="002A5430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Новгород Банка России</w:t>
            </w:r>
          </w:p>
        </w:tc>
      </w:tr>
      <w:tr w:rsidR="00ED6F2C" w:rsidTr="00210944">
        <w:tc>
          <w:tcPr>
            <w:tcW w:w="9606" w:type="dxa"/>
            <w:gridSpan w:val="2"/>
            <w:hideMark/>
          </w:tcPr>
          <w:p w:rsidR="00ED6F2C" w:rsidRDefault="00ED6F2C" w:rsidP="00210944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6F2C" w:rsidTr="00210944">
        <w:tc>
          <w:tcPr>
            <w:tcW w:w="3168" w:type="dxa"/>
            <w:hideMark/>
          </w:tcPr>
          <w:p w:rsidR="00ED6F2C" w:rsidRDefault="00ED6F2C" w:rsidP="00210944">
            <w:pPr>
              <w:pStyle w:val="a6"/>
              <w:ind w:firstLine="70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ED6F2C" w:rsidRDefault="00ED6F2C" w:rsidP="00210944">
            <w:pPr>
              <w:pStyle w:val="a6"/>
              <w:ind w:left="660" w:firstLine="4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F2C" w:rsidTr="00210944">
        <w:tc>
          <w:tcPr>
            <w:tcW w:w="3168" w:type="dxa"/>
            <w:hideMark/>
          </w:tcPr>
          <w:p w:rsidR="00ED6F2C" w:rsidRDefault="00ED6F2C" w:rsidP="00210944">
            <w:pPr>
              <w:pStyle w:val="a6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ED6F2C" w:rsidRDefault="00ED6F2C" w:rsidP="00210944">
            <w:pPr>
              <w:pStyle w:val="a6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Задаток должен поступить на указанный счет не позднее 1</w:t>
      </w:r>
      <w:r w:rsidR="00D20E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.02.2022 года.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ED6F2C" w:rsidRPr="00F33756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56">
        <w:rPr>
          <w:rFonts w:ascii="Times New Roman" w:hAnsi="Times New Roman" w:cs="Times New Roman"/>
          <w:sz w:val="28"/>
          <w:szCs w:val="28"/>
        </w:rPr>
        <w:lastRenderedPageBreak/>
        <w:t>Величина повышения начальной цены предмета аукциона («Шаг ау</w:t>
      </w:r>
      <w:r w:rsidRPr="00F33756">
        <w:rPr>
          <w:rFonts w:ascii="Times New Roman" w:hAnsi="Times New Roman" w:cs="Times New Roman"/>
          <w:sz w:val="28"/>
          <w:szCs w:val="28"/>
        </w:rPr>
        <w:t>к</w:t>
      </w:r>
      <w:r w:rsidRPr="00F33756">
        <w:rPr>
          <w:rFonts w:ascii="Times New Roman" w:hAnsi="Times New Roman" w:cs="Times New Roman"/>
          <w:sz w:val="28"/>
          <w:szCs w:val="28"/>
        </w:rPr>
        <w:t xml:space="preserve">циона») – установлена распоряжением комитета по управлению имуществом Администрации Маловишерского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33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3375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375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33756">
        <w:rPr>
          <w:rFonts w:ascii="Times New Roman" w:hAnsi="Times New Roman" w:cs="Times New Roman"/>
          <w:sz w:val="28"/>
          <w:szCs w:val="28"/>
        </w:rPr>
        <w:t>-од «О проведен</w:t>
      </w:r>
      <w:proofErr w:type="gramStart"/>
      <w:r w:rsidRPr="00F3375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3756">
        <w:rPr>
          <w:rFonts w:ascii="Times New Roman" w:hAnsi="Times New Roman" w:cs="Times New Roman"/>
          <w:sz w:val="28"/>
          <w:szCs w:val="28"/>
        </w:rPr>
        <w:t>кциона на право заключения договоров на устано</w:t>
      </w:r>
      <w:r w:rsidRPr="00F33756">
        <w:rPr>
          <w:rFonts w:ascii="Times New Roman" w:hAnsi="Times New Roman" w:cs="Times New Roman"/>
          <w:sz w:val="28"/>
          <w:szCs w:val="28"/>
        </w:rPr>
        <w:t>в</w:t>
      </w:r>
      <w:r w:rsidRPr="00F33756">
        <w:rPr>
          <w:rFonts w:ascii="Times New Roman" w:hAnsi="Times New Roman" w:cs="Times New Roman"/>
          <w:sz w:val="28"/>
          <w:szCs w:val="28"/>
        </w:rPr>
        <w:t>ку и эксплуатацию рекламных конструкций» и составляет:</w:t>
      </w:r>
    </w:p>
    <w:p w:rsidR="00ED6F2C" w:rsidRPr="0017346E" w:rsidRDefault="00ED6F2C" w:rsidP="00E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46E">
        <w:rPr>
          <w:rFonts w:ascii="Times New Roman" w:hAnsi="Times New Roman" w:cs="Times New Roman"/>
          <w:b/>
          <w:sz w:val="28"/>
          <w:szCs w:val="28"/>
          <w:u w:val="single"/>
        </w:rPr>
        <w:t>Лот №</w:t>
      </w:r>
      <w:r w:rsidRPr="001734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7346E">
        <w:rPr>
          <w:rFonts w:ascii="Times New Roman" w:hAnsi="Times New Roman" w:cs="Times New Roman"/>
          <w:sz w:val="28"/>
          <w:szCs w:val="28"/>
        </w:rPr>
        <w:t>480 руб. 00 коп</w:t>
      </w:r>
      <w:proofErr w:type="gramStart"/>
      <w:r w:rsidRPr="001734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4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46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346E">
        <w:rPr>
          <w:rFonts w:ascii="Times New Roman" w:hAnsi="Times New Roman" w:cs="Times New Roman"/>
          <w:sz w:val="28"/>
          <w:szCs w:val="28"/>
        </w:rPr>
        <w:t>етыреста восемьдесят рублей 00 коп.)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6E">
        <w:rPr>
          <w:rFonts w:ascii="Times New Roman" w:hAnsi="Times New Roman" w:cs="Times New Roman"/>
          <w:b/>
          <w:sz w:val="28"/>
          <w:szCs w:val="28"/>
          <w:u w:val="single"/>
        </w:rPr>
        <w:t>Лот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1900 руб.80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 тысяча девятьсот рублей 80 коп.).</w:t>
      </w:r>
    </w:p>
    <w:p w:rsidR="00ED6F2C" w:rsidRPr="00B35454" w:rsidRDefault="00ED6F2C" w:rsidP="00E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35454">
        <w:rPr>
          <w:rFonts w:ascii="Times New Roman" w:hAnsi="Times New Roman" w:cs="Times New Roman"/>
          <w:b/>
          <w:sz w:val="28"/>
          <w:szCs w:val="28"/>
        </w:rPr>
        <w:t>Требования к содержанию, составу и форме заявки на участие в аукционе.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E8">
        <w:rPr>
          <w:rFonts w:ascii="Times New Roman" w:hAnsi="Times New Roman" w:cs="Times New Roman"/>
          <w:sz w:val="28"/>
          <w:szCs w:val="28"/>
        </w:rPr>
        <w:t>Для участия в аукционе претендентом предоставляется заявка на уч</w:t>
      </w:r>
      <w:r w:rsidRPr="00BB2CE8">
        <w:rPr>
          <w:rFonts w:ascii="Times New Roman" w:hAnsi="Times New Roman" w:cs="Times New Roman"/>
          <w:sz w:val="28"/>
          <w:szCs w:val="28"/>
        </w:rPr>
        <w:t>а</w:t>
      </w:r>
      <w:r w:rsidRPr="00BB2CE8">
        <w:rPr>
          <w:rFonts w:ascii="Times New Roman" w:hAnsi="Times New Roman" w:cs="Times New Roman"/>
          <w:sz w:val="28"/>
          <w:szCs w:val="28"/>
        </w:rPr>
        <w:t>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аукционе (далее - заявка) по форме, предлагаемой организатором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 с обязательным указанием: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юридического лица –</w:t>
      </w:r>
      <w:r>
        <w:rPr>
          <w:rFonts w:ascii="Times New Roman" w:hAnsi="Times New Roman" w:cs="Times New Roman"/>
          <w:sz w:val="28"/>
          <w:szCs w:val="28"/>
        </w:rPr>
        <w:t xml:space="preserve"> фирменного наименования, сведений об организационно-правовой форме, о месте нахождения, почтовом адресе,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мере контактного телефона;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5D">
        <w:rPr>
          <w:rFonts w:ascii="Times New Roman" w:hAnsi="Times New Roman" w:cs="Times New Roman"/>
          <w:b/>
          <w:sz w:val="28"/>
          <w:szCs w:val="28"/>
        </w:rPr>
        <w:t>для физического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, индивидуального предпринимателя –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милии, имени, отчества, паспортных данных, сведений о месте жительства, номере контактного телефона.</w:t>
      </w:r>
    </w:p>
    <w:p w:rsidR="00ED6F2C" w:rsidRPr="00C9713F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3F">
        <w:rPr>
          <w:rFonts w:ascii="Times New Roman" w:hAnsi="Times New Roman" w:cs="Times New Roman"/>
          <w:b/>
          <w:sz w:val="28"/>
          <w:szCs w:val="28"/>
        </w:rPr>
        <w:t>К заявке прилагаются:</w:t>
      </w:r>
    </w:p>
    <w:p w:rsidR="00ED6F2C" w:rsidRPr="003764CD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C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</w:t>
      </w:r>
      <w:r>
        <w:rPr>
          <w:rFonts w:ascii="Times New Roman" w:hAnsi="Times New Roman" w:cs="Times New Roman"/>
          <w:sz w:val="28"/>
          <w:szCs w:val="28"/>
        </w:rPr>
        <w:t>, индивидуального предпринимателя</w:t>
      </w:r>
      <w:r w:rsidRPr="003764CD">
        <w:rPr>
          <w:rFonts w:ascii="Times New Roman" w:hAnsi="Times New Roman" w:cs="Times New Roman"/>
          <w:sz w:val="28"/>
          <w:szCs w:val="28"/>
        </w:rPr>
        <w:t>);</w:t>
      </w:r>
    </w:p>
    <w:p w:rsidR="00ED6F2C" w:rsidRPr="003764CD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CD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перечисление зада</w:t>
      </w:r>
      <w:r w:rsidRPr="003764CD">
        <w:rPr>
          <w:rFonts w:ascii="Times New Roman" w:hAnsi="Times New Roman" w:cs="Times New Roman"/>
          <w:sz w:val="28"/>
          <w:szCs w:val="28"/>
        </w:rPr>
        <w:t>т</w:t>
      </w:r>
      <w:r w:rsidRPr="003764CD">
        <w:rPr>
          <w:rFonts w:ascii="Times New Roman" w:hAnsi="Times New Roman" w:cs="Times New Roman"/>
          <w:sz w:val="28"/>
          <w:szCs w:val="28"/>
        </w:rPr>
        <w:t>ка;</w:t>
      </w:r>
    </w:p>
    <w:p w:rsidR="00ED6F2C" w:rsidRPr="003764CD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CD">
        <w:rPr>
          <w:rFonts w:ascii="Times New Roman" w:hAnsi="Times New Roman" w:cs="Times New Roman"/>
          <w:sz w:val="28"/>
          <w:szCs w:val="28"/>
        </w:rPr>
        <w:t xml:space="preserve">- информация об общей площади информационных полей рекламных конструкций, </w:t>
      </w:r>
      <w:proofErr w:type="gramStart"/>
      <w:r w:rsidRPr="003764CD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3764CD">
        <w:rPr>
          <w:rFonts w:ascii="Times New Roman" w:hAnsi="Times New Roman" w:cs="Times New Roman"/>
          <w:sz w:val="28"/>
          <w:szCs w:val="28"/>
        </w:rPr>
        <w:t xml:space="preserve"> на установку которых выданы претенденту и его </w:t>
      </w:r>
      <w:proofErr w:type="spellStart"/>
      <w:r w:rsidRPr="003764CD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3764CD">
        <w:rPr>
          <w:rFonts w:ascii="Times New Roman" w:hAnsi="Times New Roman" w:cs="Times New Roman"/>
          <w:sz w:val="28"/>
          <w:szCs w:val="28"/>
        </w:rPr>
        <w:t xml:space="preserve"> лицам на соответствующей территории;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полученную, не ранее чем за шесть месяцев до даты размещения на официальном сайте Администрации муниципального района и официальном сайте РФ о проведении торгов Извещения, выписку из Единого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реестра юридических лиц или нотариально заверенную копию такой выписки (для юридических лиц), полученную, не ранее чем за шесть месяцев до даты размещения на официальном сайте Администрации муниципального района и официальном сайте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торгов Извещения, выписку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зических лиц), надлежащим образом заверенный перевод на русский язык документов о государственной регистрации юридического лица или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</w:t>
      </w:r>
      <w:r w:rsidRPr="001D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Маловишерского муниципального района и официальном сайте РФ о проведении торгов Извещения о проведении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полномочия лица на осуществление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от имени заявителя – юридического лица (копию решения 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или об избрании либо приказа о назначении физического лица на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ность, в соответствии с которыми такое физическое лицо обладает правом действовать от имени заявителя  без доверенности (далее – руководитель).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действует иное лицо, заявка на участие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заявителя, заявка на участи должна содержать также документ,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тверждающий полномочия такого лица.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Заверенную копию свидетельства о постановке на учет в налоговом органе.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копию свидетельства о государственной регистрации юридического лица (индивидуального предпринимателя).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учредителях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лицах,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распространение наружной рекламы на территории Маловишерск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(для юридических лиц).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 При этом в случае, если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стоящей документацией требуется представление копий документов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ключением специально установленных требований в пунктах «а» и «в»), Претендент представляет нотариально заверенные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подлинные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земпляры и копии требуемых документов, последние из которых после их сличения с подлинниками, заверяются подписями Претендента и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лица – члена Комиссии, а подлинные экземпляры возвращаются Претенденту. Указанные документы в части их оформления и содержания должны соответствовать требованиям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Документы, содержащие помарки, подчистки, исправления и т.п., не принимаются.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в отношении каждого предмета аукциона (лота).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приема заявок с прилагаемыми документами: 1</w:t>
      </w:r>
      <w:r w:rsidR="00D20E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.01.2022 года.</w:t>
      </w:r>
    </w:p>
    <w:p w:rsidR="00ED6F2C" w:rsidRDefault="00ED6F2C" w:rsidP="00ED6F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 с прилагаемыми докуме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тами: 1</w:t>
      </w:r>
      <w:r w:rsidR="00D20E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.02.2022 года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 ч. 00 мин. по московскому времени.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приема заявок с прилагаемыми документами: 174260, 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городская область,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Малая Вишера, ул. Володарского, д.14, кабинет №23 (комитет по управлению имуществом Администрации Маловише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района), с 10.00 до 13.00 и с 14.00 до 17.00.</w:t>
      </w:r>
    </w:p>
    <w:p w:rsidR="00ED6F2C" w:rsidRPr="00ED0812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ED0812">
        <w:rPr>
          <w:rFonts w:ascii="Times New Roman" w:hAnsi="Times New Roman" w:cs="Times New Roman"/>
          <w:b/>
          <w:sz w:val="28"/>
          <w:szCs w:val="28"/>
        </w:rPr>
        <w:t>Срок, в течение которого организатор аукциона вправе отк</w:t>
      </w:r>
      <w:r w:rsidRPr="00ED0812">
        <w:rPr>
          <w:rFonts w:ascii="Times New Roman" w:hAnsi="Times New Roman" w:cs="Times New Roman"/>
          <w:b/>
          <w:sz w:val="28"/>
          <w:szCs w:val="28"/>
        </w:rPr>
        <w:t>а</w:t>
      </w:r>
      <w:r w:rsidRPr="00ED0812">
        <w:rPr>
          <w:rFonts w:ascii="Times New Roman" w:hAnsi="Times New Roman" w:cs="Times New Roman"/>
          <w:b/>
          <w:sz w:val="28"/>
          <w:szCs w:val="28"/>
        </w:rPr>
        <w:t>заться от проведения аукциона.</w:t>
      </w:r>
    </w:p>
    <w:p w:rsidR="00ED6F2C" w:rsidRDefault="00ED6F2C" w:rsidP="00E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 – </w:t>
      </w:r>
      <w:r w:rsidR="00D20E11">
        <w:rPr>
          <w:rFonts w:ascii="Times New Roman" w:hAnsi="Times New Roman" w:cs="Times New Roman"/>
          <w:sz w:val="28"/>
          <w:szCs w:val="28"/>
        </w:rPr>
        <w:t>10.</w:t>
      </w:r>
      <w:r w:rsidRPr="00635C78">
        <w:rPr>
          <w:rFonts w:ascii="Times New Roman" w:hAnsi="Times New Roman" w:cs="Times New Roman"/>
          <w:sz w:val="28"/>
          <w:szCs w:val="28"/>
        </w:rPr>
        <w:t>02.2022г.</w:t>
      </w:r>
      <w:r>
        <w:rPr>
          <w:rFonts w:ascii="Times New Roman" w:hAnsi="Times New Roman" w:cs="Times New Roman"/>
          <w:sz w:val="28"/>
          <w:szCs w:val="28"/>
        </w:rPr>
        <w:t xml:space="preserve"> Извещение об отказе от проведения аукциона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мещается на официальном сайте Администрации Маловишерского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в сети «Интернет»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mvadm@yandex.r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</w:hyperlink>
      <w:r>
        <w:t xml:space="preserve"> 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одного дня с даты принятия указанного решения организатор аукциона направляет соответствующие уведомления всем заявителям.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 аукциона возвращает заявителям задаток.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Место, дата и время начала рассмотрения заявок на участие в аукционе. 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рассмотрения заявок на участие в аукционе – </w:t>
      </w:r>
      <w:r w:rsidRPr="00635C78">
        <w:rPr>
          <w:rFonts w:ascii="Times New Roman" w:hAnsi="Times New Roman" w:cs="Times New Roman"/>
          <w:sz w:val="28"/>
          <w:szCs w:val="28"/>
        </w:rPr>
        <w:t>1</w:t>
      </w:r>
      <w:r w:rsidR="00D20E11">
        <w:rPr>
          <w:rFonts w:ascii="Times New Roman" w:hAnsi="Times New Roman" w:cs="Times New Roman"/>
          <w:sz w:val="28"/>
          <w:szCs w:val="28"/>
        </w:rPr>
        <w:t>6</w:t>
      </w:r>
      <w:r w:rsidRPr="00635C78">
        <w:rPr>
          <w:rFonts w:ascii="Times New Roman" w:hAnsi="Times New Roman" w:cs="Times New Roman"/>
          <w:sz w:val="28"/>
          <w:szCs w:val="28"/>
        </w:rPr>
        <w:t>.02.2022.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1E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0ч. 00мин.</w:t>
      </w:r>
      <w:r w:rsidRPr="0018281E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9D">
        <w:rPr>
          <w:rFonts w:ascii="Times New Roman" w:hAnsi="Times New Roman" w:cs="Times New Roman"/>
          <w:sz w:val="28"/>
          <w:szCs w:val="28"/>
        </w:rPr>
        <w:t>Место рассмотрения заявок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174260, Новгоро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23.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247A60">
        <w:rPr>
          <w:rFonts w:ascii="Times New Roman" w:hAnsi="Times New Roman" w:cs="Times New Roman"/>
          <w:b/>
          <w:sz w:val="28"/>
          <w:szCs w:val="28"/>
        </w:rPr>
        <w:t>Сроки подписания договора. Форма, сроки и порядок оплаты по договору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аукциона должен подписать и заверить печатью проект Договора и вернуть его (в 2 экземплярах) Организатору аукциона в течение </w:t>
      </w:r>
      <w:r w:rsidRPr="00D802A8">
        <w:rPr>
          <w:rFonts w:ascii="Times New Roman" w:hAnsi="Times New Roman" w:cs="Times New Roman"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об итогах аукциона.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обязан произвести оплату цену продажи права на заключение Договора единовременно в течение 5 рабочих дней со дня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договора. Задаток, внесенный победителем аукциона при участии в нем, засчитывается в счет оплаты по Договору.</w:t>
      </w:r>
    </w:p>
    <w:p w:rsidR="00ED6F2C" w:rsidRDefault="00ED6F2C" w:rsidP="00ED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размер платы по Договору устанавливается в соответствии с ценой, ставшей основанием для признания участника аукциона победителем.</w:t>
      </w:r>
    </w:p>
    <w:p w:rsidR="00ED6F2C" w:rsidRDefault="00ED6F2C" w:rsidP="00ED6F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по Договору вносится единовременно не позднее  10 апреля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ждого текущего года действия договора.</w:t>
      </w:r>
    </w:p>
    <w:p w:rsidR="00ED6F2C" w:rsidRDefault="00ED6F2C" w:rsidP="00ED6F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3DBC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>
        <w:rPr>
          <w:rFonts w:ascii="Times New Roman" w:hAnsi="Times New Roman" w:cs="Times New Roman"/>
          <w:sz w:val="28"/>
          <w:szCs w:val="28"/>
        </w:rPr>
        <w:t>и исполнении договора изменение условий договора, указанных в извещении о проведении торгов, по соглашению сторон и в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ностороннем порядке не допускается.</w:t>
      </w:r>
    </w:p>
    <w:p w:rsidR="00ED6F2C" w:rsidRPr="00ED0812" w:rsidRDefault="00ED6F2C" w:rsidP="00ED6F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8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0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12">
        <w:rPr>
          <w:rFonts w:ascii="Times New Roman" w:hAnsi="Times New Roman" w:cs="Times New Roman"/>
          <w:sz w:val="28"/>
          <w:szCs w:val="28"/>
        </w:rPr>
        <w:t>Условия аукциона, порядок и условия заключения договора с поб</w:t>
      </w:r>
      <w:r w:rsidRPr="00ED0812">
        <w:rPr>
          <w:rFonts w:ascii="Times New Roman" w:hAnsi="Times New Roman" w:cs="Times New Roman"/>
          <w:sz w:val="28"/>
          <w:szCs w:val="28"/>
        </w:rPr>
        <w:t>е</w:t>
      </w:r>
      <w:r w:rsidRPr="00ED0812">
        <w:rPr>
          <w:rFonts w:ascii="Times New Roman" w:hAnsi="Times New Roman" w:cs="Times New Roman"/>
          <w:sz w:val="28"/>
          <w:szCs w:val="28"/>
        </w:rPr>
        <w:t xml:space="preserve">дителем аукциона являются условиями публичной оферты, а подача заявки на участие в аукционе является акцептом такой оферты. </w:t>
      </w:r>
    </w:p>
    <w:p w:rsidR="00583DBC" w:rsidRDefault="00583DBC" w:rsidP="00ED6F2C">
      <w:pPr>
        <w:rPr>
          <w:szCs w:val="28"/>
        </w:rPr>
      </w:pPr>
    </w:p>
    <w:p w:rsidR="00ED6F2C" w:rsidRDefault="00ED6F2C" w:rsidP="00ED6F2C">
      <w:pPr>
        <w:pStyle w:val="a4"/>
        <w:spacing w:line="240" w:lineRule="auto"/>
        <w:ind w:firstLine="3249"/>
        <w:rPr>
          <w:rFonts w:ascii="Times New Roman" w:hAnsi="Times New Roman" w:cs="Times New Roman"/>
          <w:sz w:val="28"/>
          <w:szCs w:val="28"/>
        </w:rPr>
      </w:pPr>
    </w:p>
    <w:p w:rsidR="00ED6F2C" w:rsidRDefault="00ED6F2C" w:rsidP="00ED6F2C">
      <w:pPr>
        <w:pStyle w:val="a4"/>
        <w:spacing w:line="240" w:lineRule="auto"/>
        <w:ind w:firstLine="3249"/>
        <w:rPr>
          <w:rFonts w:ascii="Times New Roman" w:hAnsi="Times New Roman" w:cs="Times New Roman"/>
          <w:sz w:val="28"/>
          <w:szCs w:val="28"/>
        </w:rPr>
      </w:pPr>
    </w:p>
    <w:p w:rsidR="00ED6F2C" w:rsidRDefault="00ED6F2C" w:rsidP="00ED6F2C">
      <w:pPr>
        <w:pStyle w:val="a4"/>
        <w:spacing w:line="240" w:lineRule="auto"/>
        <w:ind w:firstLine="3249"/>
        <w:rPr>
          <w:rFonts w:ascii="Times New Roman" w:hAnsi="Times New Roman" w:cs="Times New Roman"/>
          <w:sz w:val="28"/>
          <w:szCs w:val="28"/>
        </w:rPr>
      </w:pPr>
    </w:p>
    <w:p w:rsidR="00D20E11" w:rsidRDefault="00D20E11" w:rsidP="00ED6F2C">
      <w:pPr>
        <w:pStyle w:val="a4"/>
        <w:spacing w:line="240" w:lineRule="auto"/>
        <w:ind w:firstLine="3249"/>
        <w:jc w:val="right"/>
        <w:rPr>
          <w:rFonts w:ascii="Times New Roman" w:hAnsi="Times New Roman" w:cs="Times New Roman"/>
          <w:sz w:val="28"/>
          <w:szCs w:val="28"/>
        </w:rPr>
      </w:pPr>
    </w:p>
    <w:p w:rsidR="00D20E11" w:rsidRDefault="00D20E11" w:rsidP="00ED6F2C">
      <w:pPr>
        <w:pStyle w:val="a4"/>
        <w:spacing w:line="240" w:lineRule="auto"/>
        <w:ind w:firstLine="3249"/>
        <w:jc w:val="right"/>
        <w:rPr>
          <w:rFonts w:ascii="Times New Roman" w:hAnsi="Times New Roman" w:cs="Times New Roman"/>
          <w:sz w:val="28"/>
          <w:szCs w:val="28"/>
        </w:rPr>
      </w:pPr>
    </w:p>
    <w:p w:rsidR="00D20E11" w:rsidRDefault="00D20E11" w:rsidP="00ED6F2C">
      <w:pPr>
        <w:pStyle w:val="a4"/>
        <w:spacing w:line="240" w:lineRule="auto"/>
        <w:ind w:firstLine="3249"/>
        <w:jc w:val="right"/>
        <w:rPr>
          <w:rFonts w:ascii="Times New Roman" w:hAnsi="Times New Roman" w:cs="Times New Roman"/>
          <w:sz w:val="28"/>
          <w:szCs w:val="28"/>
        </w:rPr>
      </w:pPr>
    </w:p>
    <w:p w:rsidR="00D20E11" w:rsidRDefault="00D20E11" w:rsidP="00ED6F2C">
      <w:pPr>
        <w:pStyle w:val="a4"/>
        <w:spacing w:line="240" w:lineRule="auto"/>
        <w:ind w:firstLine="3249"/>
        <w:jc w:val="right"/>
        <w:rPr>
          <w:rFonts w:ascii="Times New Roman" w:hAnsi="Times New Roman" w:cs="Times New Roman"/>
          <w:sz w:val="28"/>
          <w:szCs w:val="28"/>
        </w:rPr>
      </w:pPr>
    </w:p>
    <w:p w:rsidR="00ED6F2C" w:rsidRPr="00D67542" w:rsidRDefault="00ED6F2C" w:rsidP="00ED6F2C">
      <w:pPr>
        <w:pStyle w:val="a4"/>
        <w:spacing w:line="240" w:lineRule="auto"/>
        <w:ind w:firstLine="3249"/>
        <w:jc w:val="right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lastRenderedPageBreak/>
        <w:t>Проект договора</w:t>
      </w:r>
    </w:p>
    <w:p w:rsidR="00ED6F2C" w:rsidRDefault="00ED6F2C" w:rsidP="00ED6F2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2C" w:rsidRPr="00D67542" w:rsidRDefault="00ED6F2C" w:rsidP="00ED6F2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ED6F2C" w:rsidRPr="00D67542" w:rsidRDefault="00ED6F2C" w:rsidP="00ED6F2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</w:t>
      </w:r>
    </w:p>
    <w:p w:rsidR="00ED6F2C" w:rsidRPr="00D67542" w:rsidRDefault="00ED6F2C" w:rsidP="00ED6F2C">
      <w:pPr>
        <w:pStyle w:val="a4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67542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ED6F2C" w:rsidRPr="00D67542" w:rsidRDefault="00ED6F2C" w:rsidP="00ED6F2C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F2C" w:rsidRPr="00D67542" w:rsidRDefault="00ED6F2C" w:rsidP="00ED6F2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 xml:space="preserve">г. Малая Вишера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7542"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ED6F2C" w:rsidRPr="00D67542" w:rsidRDefault="00ED6F2C" w:rsidP="00ED6F2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proofErr w:type="gramStart"/>
      <w:r w:rsidRPr="00D67542">
        <w:rPr>
          <w:sz w:val="28"/>
          <w:szCs w:val="28"/>
        </w:rPr>
        <w:t xml:space="preserve">Маловишерский муниципальный район в лице заместителя Главы администрации, председателя комитета по управлению имуществом Администрации Маловишерского муниципального района </w:t>
      </w:r>
      <w:proofErr w:type="spellStart"/>
      <w:r w:rsidRPr="00D67542">
        <w:rPr>
          <w:sz w:val="28"/>
          <w:szCs w:val="28"/>
        </w:rPr>
        <w:t>Коцина</w:t>
      </w:r>
      <w:proofErr w:type="spellEnd"/>
      <w:r w:rsidRPr="00D67542">
        <w:rPr>
          <w:sz w:val="28"/>
          <w:szCs w:val="28"/>
        </w:rPr>
        <w:t xml:space="preserve"> Павла Александровича, действующего на основании Положения о комитете по управлению имуществом Администрации Маловишерского муниципального района, утвержденного Решением Думы Маловишерского района от 22.10.2015 №17, на основании Порядка проведения торгов на право заключения договора на установку и эксплуатацию рекламных конструкций на территории Маловишерского муниципального</w:t>
      </w:r>
      <w:proofErr w:type="gramEnd"/>
      <w:r w:rsidRPr="00D67542">
        <w:rPr>
          <w:sz w:val="28"/>
          <w:szCs w:val="28"/>
        </w:rPr>
        <w:t xml:space="preserve"> района, утвержденного Решением Думы Маловишерского района 22.10.2015 №19, на основании распоряжения комитета по управлению имуществом Администрации Маловишерского муниципального </w:t>
      </w:r>
      <w:r w:rsidRPr="00DF2D5A">
        <w:rPr>
          <w:sz w:val="28"/>
          <w:szCs w:val="28"/>
        </w:rPr>
        <w:t>района №</w:t>
      </w:r>
      <w:r>
        <w:rPr>
          <w:sz w:val="28"/>
          <w:szCs w:val="28"/>
        </w:rPr>
        <w:t xml:space="preserve"> 7</w:t>
      </w:r>
      <w:r w:rsidRPr="00DF2D5A">
        <w:rPr>
          <w:sz w:val="28"/>
          <w:szCs w:val="28"/>
        </w:rPr>
        <w:t xml:space="preserve">-од от </w:t>
      </w:r>
      <w:r>
        <w:rPr>
          <w:sz w:val="28"/>
          <w:szCs w:val="28"/>
        </w:rPr>
        <w:t>12</w:t>
      </w:r>
      <w:r w:rsidRPr="00DF2D5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F2D5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67542">
        <w:rPr>
          <w:sz w:val="28"/>
          <w:szCs w:val="28"/>
        </w:rPr>
        <w:t xml:space="preserve"> «О проведении торгов по продаже права на заключение договор</w:t>
      </w:r>
      <w:r>
        <w:rPr>
          <w:sz w:val="28"/>
          <w:szCs w:val="28"/>
        </w:rPr>
        <w:t xml:space="preserve">а </w:t>
      </w:r>
      <w:r w:rsidRPr="00D67542">
        <w:rPr>
          <w:sz w:val="28"/>
          <w:szCs w:val="28"/>
        </w:rPr>
        <w:t xml:space="preserve">на установку и эксплуатацию рекламных конструкций» именуемый в дальнейшем </w:t>
      </w:r>
      <w:r>
        <w:rPr>
          <w:sz w:val="28"/>
          <w:szCs w:val="28"/>
        </w:rPr>
        <w:t>Администрация</w:t>
      </w:r>
      <w:r w:rsidRPr="00D67542">
        <w:rPr>
          <w:sz w:val="28"/>
          <w:szCs w:val="28"/>
        </w:rPr>
        <w:t>, с одной стороны, и ______________</w:t>
      </w:r>
      <w:r>
        <w:rPr>
          <w:sz w:val="28"/>
          <w:szCs w:val="28"/>
        </w:rPr>
        <w:t>____________________</w:t>
      </w:r>
      <w:r w:rsidRPr="00D67542">
        <w:rPr>
          <w:sz w:val="28"/>
          <w:szCs w:val="28"/>
        </w:rPr>
        <w:t xml:space="preserve"> в лице _________________</w:t>
      </w:r>
      <w:r>
        <w:rPr>
          <w:sz w:val="28"/>
          <w:szCs w:val="28"/>
        </w:rPr>
        <w:t>_____________________________________</w:t>
      </w:r>
      <w:r w:rsidRPr="00D67542">
        <w:rPr>
          <w:sz w:val="28"/>
          <w:szCs w:val="28"/>
        </w:rPr>
        <w:t>, действующег</w:t>
      </w:r>
      <w:proofErr w:type="gramStart"/>
      <w:r w:rsidRPr="00D67542">
        <w:rPr>
          <w:sz w:val="28"/>
          <w:szCs w:val="28"/>
        </w:rPr>
        <w:t>о(</w:t>
      </w:r>
      <w:proofErr w:type="gramEnd"/>
      <w:r w:rsidRPr="00D67542">
        <w:rPr>
          <w:sz w:val="28"/>
          <w:szCs w:val="28"/>
        </w:rPr>
        <w:t>ей) на основании __________</w:t>
      </w:r>
      <w:r>
        <w:rPr>
          <w:sz w:val="28"/>
          <w:szCs w:val="28"/>
        </w:rPr>
        <w:t>________________, именуемое(</w:t>
      </w:r>
      <w:proofErr w:type="spellStart"/>
      <w:r>
        <w:rPr>
          <w:sz w:val="28"/>
          <w:szCs w:val="28"/>
        </w:rPr>
        <w:t>ый,</w:t>
      </w:r>
      <w:r w:rsidRPr="00D67542">
        <w:rPr>
          <w:sz w:val="28"/>
          <w:szCs w:val="28"/>
        </w:rPr>
        <w:t>ая</w:t>
      </w:r>
      <w:proofErr w:type="spellEnd"/>
      <w:r w:rsidRPr="00D67542">
        <w:rPr>
          <w:sz w:val="28"/>
          <w:szCs w:val="28"/>
        </w:rPr>
        <w:t xml:space="preserve">), в дальнейшем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>, с другой стороны, при совместном упоминании именуемые стороны, заключили настоящий договор о нижеследующем.</w:t>
      </w:r>
    </w:p>
    <w:p w:rsidR="00ED6F2C" w:rsidRPr="00D67542" w:rsidRDefault="00ED6F2C" w:rsidP="00ED6F2C">
      <w:pPr>
        <w:pStyle w:val="ConsPlusNonformat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67542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67542">
        <w:rPr>
          <w:sz w:val="28"/>
          <w:szCs w:val="28"/>
        </w:rPr>
        <w:t xml:space="preserve"> в соответствии с Федеральным законом от 13 марта 2006 г.  № 38-ФЗ "О рекламе" и протоколом заседания комиссии по проведению торгов на право заключения договора на установку и </w:t>
      </w:r>
      <w:r w:rsidRPr="00D67542">
        <w:rPr>
          <w:sz w:val="28"/>
          <w:szCs w:val="28"/>
        </w:rPr>
        <w:lastRenderedPageBreak/>
        <w:t>эксплуатацию рекламн</w:t>
      </w:r>
      <w:r>
        <w:rPr>
          <w:sz w:val="28"/>
          <w:szCs w:val="28"/>
        </w:rPr>
        <w:t>ой</w:t>
      </w:r>
      <w:r w:rsidRPr="00D67542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D67542">
        <w:rPr>
          <w:sz w:val="28"/>
          <w:szCs w:val="28"/>
        </w:rPr>
        <w:t xml:space="preserve"> на территории Маловишерского муниципального района</w:t>
      </w:r>
      <w:r>
        <w:rPr>
          <w:sz w:val="28"/>
          <w:szCs w:val="28"/>
        </w:rPr>
        <w:t xml:space="preserve"> по лоту №</w:t>
      </w:r>
      <w:proofErr w:type="spellStart"/>
      <w:r>
        <w:rPr>
          <w:sz w:val="28"/>
          <w:szCs w:val="28"/>
        </w:rPr>
        <w:t>____</w:t>
      </w:r>
      <w:proofErr w:type="gramStart"/>
      <w:r w:rsidRPr="00D67542">
        <w:rPr>
          <w:sz w:val="28"/>
          <w:szCs w:val="28"/>
        </w:rPr>
        <w:t>от</w:t>
      </w:r>
      <w:proofErr w:type="spellEnd"/>
      <w:proofErr w:type="gramEnd"/>
      <w:r w:rsidRPr="00D6754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 xml:space="preserve">№ _____ предоставляет </w:t>
      </w:r>
      <w:proofErr w:type="spellStart"/>
      <w:r w:rsidRPr="00D67542">
        <w:rPr>
          <w:sz w:val="28"/>
          <w:szCs w:val="28"/>
        </w:rPr>
        <w:t>Рекламораспространителю</w:t>
      </w:r>
      <w:proofErr w:type="spellEnd"/>
      <w:r w:rsidRPr="00D67542">
        <w:rPr>
          <w:sz w:val="28"/>
          <w:szCs w:val="28"/>
        </w:rPr>
        <w:t xml:space="preserve"> </w:t>
      </w:r>
      <w:proofErr w:type="gramStart"/>
      <w:r w:rsidRPr="00D67542">
        <w:rPr>
          <w:sz w:val="28"/>
          <w:szCs w:val="28"/>
        </w:rPr>
        <w:t>право</w:t>
      </w:r>
      <w:proofErr w:type="gramEnd"/>
      <w:r w:rsidRPr="00D67542">
        <w:rPr>
          <w:sz w:val="28"/>
          <w:szCs w:val="28"/>
        </w:rPr>
        <w:t xml:space="preserve"> на установку и эксплуатацию рекламной конструкции с характеристиками:</w:t>
      </w:r>
    </w:p>
    <w:p w:rsidR="00ED6F2C" w:rsidRPr="00D67542" w:rsidRDefault="00ED6F2C" w:rsidP="00ED6F2C">
      <w:pPr>
        <w:pStyle w:val="4"/>
        <w:jc w:val="left"/>
        <w:rPr>
          <w:sz w:val="28"/>
          <w:szCs w:val="28"/>
        </w:rPr>
      </w:pPr>
      <w:r w:rsidRPr="00D67542">
        <w:rPr>
          <w:sz w:val="28"/>
          <w:szCs w:val="28"/>
        </w:rPr>
        <w:t>номер на схеме (</w:t>
      </w:r>
      <w:r w:rsidRPr="00D67542">
        <w:rPr>
          <w:sz w:val="28"/>
          <w:szCs w:val="28"/>
          <w:lang w:val="en-US"/>
        </w:rPr>
        <w:t>id</w:t>
      </w:r>
      <w:r w:rsidRPr="00D67542">
        <w:rPr>
          <w:sz w:val="28"/>
          <w:szCs w:val="28"/>
        </w:rPr>
        <w:t>)</w:t>
      </w:r>
      <w:r>
        <w:rPr>
          <w:sz w:val="28"/>
          <w:szCs w:val="28"/>
        </w:rPr>
        <w:t>_______</w:t>
      </w:r>
      <w:r w:rsidRPr="00D6754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D67542">
        <w:rPr>
          <w:sz w:val="28"/>
          <w:szCs w:val="28"/>
        </w:rPr>
        <w:t>________</w:t>
      </w:r>
      <w:r>
        <w:rPr>
          <w:sz w:val="28"/>
          <w:szCs w:val="28"/>
        </w:rPr>
        <w:t>_______________</w:t>
      </w:r>
      <w:r w:rsidRPr="00D67542">
        <w:rPr>
          <w:sz w:val="28"/>
          <w:szCs w:val="28"/>
        </w:rPr>
        <w:t>___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D67542">
        <w:rPr>
          <w:sz w:val="28"/>
          <w:szCs w:val="28"/>
        </w:rPr>
        <w:t>____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</w:t>
      </w:r>
      <w:r w:rsidRPr="00D67542">
        <w:rPr>
          <w:sz w:val="28"/>
          <w:szCs w:val="28"/>
        </w:rPr>
        <w:t>__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D67542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</w:p>
    <w:p w:rsidR="00ED6F2C" w:rsidRPr="00D67542" w:rsidRDefault="00ED6F2C" w:rsidP="00ED6F2C">
      <w:pPr>
        <w:pStyle w:val="4"/>
        <w:jc w:val="left"/>
        <w:rPr>
          <w:sz w:val="28"/>
          <w:szCs w:val="28"/>
        </w:rPr>
      </w:pPr>
      <w:r w:rsidRPr="00D67542">
        <w:rPr>
          <w:sz w:val="28"/>
          <w:szCs w:val="28"/>
        </w:rPr>
        <w:t xml:space="preserve">количество сторон </w:t>
      </w:r>
      <w:r>
        <w:rPr>
          <w:sz w:val="28"/>
          <w:szCs w:val="28"/>
        </w:rPr>
        <w:t>_</w:t>
      </w:r>
      <w:r w:rsidRPr="00D6754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</w:t>
      </w:r>
      <w:r w:rsidRPr="00D67542">
        <w:rPr>
          <w:sz w:val="28"/>
          <w:szCs w:val="28"/>
        </w:rPr>
        <w:t>,</w:t>
      </w:r>
    </w:p>
    <w:p w:rsidR="00ED6F2C" w:rsidRPr="00D67542" w:rsidRDefault="00ED6F2C" w:rsidP="00ED6F2C">
      <w:pPr>
        <w:pStyle w:val="4"/>
        <w:jc w:val="left"/>
        <w:rPr>
          <w:sz w:val="28"/>
          <w:szCs w:val="28"/>
        </w:rPr>
      </w:pPr>
      <w:proofErr w:type="gramStart"/>
      <w:r w:rsidRPr="00D67542">
        <w:rPr>
          <w:sz w:val="28"/>
          <w:szCs w:val="28"/>
        </w:rPr>
        <w:t>расположенной</w:t>
      </w:r>
      <w:proofErr w:type="gramEnd"/>
      <w:r w:rsidRPr="00D6754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____________________________________</w:t>
      </w:r>
      <w:r w:rsidRPr="00D67542">
        <w:rPr>
          <w:sz w:val="28"/>
          <w:szCs w:val="28"/>
        </w:rPr>
        <w:t>_.</w:t>
      </w:r>
    </w:p>
    <w:p w:rsidR="00ED6F2C" w:rsidRPr="00D67542" w:rsidRDefault="00ED6F2C" w:rsidP="00ED6F2C">
      <w:pPr>
        <w:pStyle w:val="ConsPlusNonformat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D67542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ED6F2C" w:rsidRPr="00D67542" w:rsidRDefault="00ED6F2C" w:rsidP="00ED6F2C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42">
        <w:rPr>
          <w:rFonts w:ascii="Times New Roman" w:hAnsi="Times New Roman"/>
          <w:sz w:val="28"/>
          <w:szCs w:val="28"/>
        </w:rPr>
        <w:t>Настоящий договор вступает в силу с "__" _______ 20</w:t>
      </w:r>
      <w:r>
        <w:rPr>
          <w:rFonts w:ascii="Times New Roman" w:hAnsi="Times New Roman"/>
          <w:sz w:val="28"/>
          <w:szCs w:val="28"/>
        </w:rPr>
        <w:t>2_</w:t>
      </w:r>
      <w:r w:rsidRPr="00D67542">
        <w:rPr>
          <w:rFonts w:ascii="Times New Roman" w:hAnsi="Times New Roman"/>
          <w:sz w:val="28"/>
          <w:szCs w:val="28"/>
        </w:rPr>
        <w:t xml:space="preserve"> года и действует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542">
        <w:rPr>
          <w:rFonts w:ascii="Times New Roman" w:hAnsi="Times New Roman"/>
          <w:sz w:val="28"/>
          <w:szCs w:val="28"/>
        </w:rPr>
        <w:t>"__" _______ 20</w:t>
      </w:r>
      <w:r>
        <w:rPr>
          <w:rFonts w:ascii="Times New Roman" w:hAnsi="Times New Roman"/>
          <w:sz w:val="28"/>
          <w:szCs w:val="28"/>
        </w:rPr>
        <w:t>2_</w:t>
      </w:r>
      <w:r w:rsidRPr="00D67542">
        <w:rPr>
          <w:rFonts w:ascii="Times New Roman" w:hAnsi="Times New Roman"/>
          <w:sz w:val="28"/>
          <w:szCs w:val="28"/>
        </w:rPr>
        <w:t xml:space="preserve"> года.</w:t>
      </w:r>
    </w:p>
    <w:p w:rsidR="00ED6F2C" w:rsidRPr="00D67542" w:rsidRDefault="00ED6F2C" w:rsidP="00ED6F2C">
      <w:pPr>
        <w:pStyle w:val="ConsPlusNonformat"/>
        <w:spacing w:before="120" w:after="12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67542">
        <w:rPr>
          <w:rFonts w:ascii="Times New Roman" w:hAnsi="Times New Roman"/>
          <w:b/>
          <w:sz w:val="28"/>
          <w:szCs w:val="28"/>
        </w:rPr>
        <w:t>3. Платежи и расчеты по договору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3.1. </w:t>
      </w:r>
      <w:proofErr w:type="gramStart"/>
      <w:r w:rsidRPr="00D67542">
        <w:rPr>
          <w:sz w:val="28"/>
          <w:szCs w:val="28"/>
        </w:rPr>
        <w:t xml:space="preserve">За предоставленное право на установку и эксплуатацию рекламной конструкции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вносит плату, размер которой составляет ____________ рублей согласно протоколу об итогах аукциона на право заключения договора на установку и эксплуатацию рекламной конструкции на территории </w:t>
      </w:r>
      <w:r>
        <w:rPr>
          <w:sz w:val="28"/>
          <w:szCs w:val="28"/>
        </w:rPr>
        <w:t>Маловишерского муниципального района по лоту №____</w:t>
      </w:r>
      <w:r w:rsidRPr="00D67542">
        <w:rPr>
          <w:sz w:val="28"/>
          <w:szCs w:val="28"/>
        </w:rPr>
        <w:t xml:space="preserve"> от _____________ года № _____, в</w:t>
      </w:r>
      <w:r w:rsidRPr="00D67542">
        <w:rPr>
          <w:snapToGrid w:val="0"/>
          <w:sz w:val="28"/>
          <w:szCs w:val="28"/>
        </w:rPr>
        <w:t xml:space="preserve"> течение пяти рабочих дней с момента подписания протокола заседания комиссии</w:t>
      </w:r>
      <w:r w:rsidRPr="00D67542">
        <w:rPr>
          <w:sz w:val="28"/>
          <w:szCs w:val="28"/>
        </w:rPr>
        <w:t xml:space="preserve">. </w:t>
      </w:r>
      <w:proofErr w:type="gramEnd"/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3.2. Ежегодный платеж по настоящему договору (на </w:t>
      </w:r>
      <w:proofErr w:type="spellStart"/>
      <w:r w:rsidRPr="00D67542">
        <w:rPr>
          <w:sz w:val="28"/>
          <w:szCs w:val="28"/>
        </w:rPr>
        <w:t>____год</w:t>
      </w:r>
      <w:proofErr w:type="spellEnd"/>
      <w:r w:rsidRPr="00D67542">
        <w:rPr>
          <w:sz w:val="28"/>
          <w:szCs w:val="28"/>
        </w:rPr>
        <w:t>) составляет ____________ рублей.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3.3.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обязан внести первый ежегодный платеж </w:t>
      </w:r>
      <w:r w:rsidRPr="00D67542">
        <w:rPr>
          <w:sz w:val="28"/>
          <w:szCs w:val="28"/>
        </w:rPr>
        <w:br/>
        <w:t xml:space="preserve">в течение </w:t>
      </w:r>
      <w:r>
        <w:rPr>
          <w:sz w:val="28"/>
          <w:szCs w:val="28"/>
        </w:rPr>
        <w:t>пяти рабочих</w:t>
      </w:r>
      <w:r w:rsidRPr="00D67542">
        <w:rPr>
          <w:sz w:val="28"/>
          <w:szCs w:val="28"/>
        </w:rPr>
        <w:t xml:space="preserve"> дней с момента подписания настоящего договора.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3.4. Ежегодный платеж перечисляется в доход бюджета Маловишерского муниципального района по следующим реквизитам:</w:t>
      </w:r>
    </w:p>
    <w:p w:rsidR="00ED6F2C" w:rsidRPr="00D67542" w:rsidRDefault="00ED6F2C" w:rsidP="00ED6F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>УФК по Новгородской области (комитет по управлению имуществом Администрации Маловишерского муниципального района) ИНН 5307001155, КПП 530701001, счет 4010</w:t>
      </w:r>
      <w:r>
        <w:rPr>
          <w:rFonts w:ascii="Times New Roman" w:hAnsi="Times New Roman" w:cs="Times New Roman"/>
          <w:sz w:val="28"/>
          <w:szCs w:val="28"/>
        </w:rPr>
        <w:t>2810145370000042</w:t>
      </w:r>
      <w:r w:rsidRPr="00D67542">
        <w:rPr>
          <w:rFonts w:ascii="Times New Roman" w:hAnsi="Times New Roman" w:cs="Times New Roman"/>
          <w:sz w:val="28"/>
          <w:szCs w:val="28"/>
        </w:rPr>
        <w:t xml:space="preserve"> Отделения Новгород, БИК </w:t>
      </w:r>
      <w:r w:rsidRPr="00D67542">
        <w:rPr>
          <w:rFonts w:ascii="Times New Roman" w:hAnsi="Times New Roman" w:cs="Times New Roman"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7542">
        <w:rPr>
          <w:rFonts w:ascii="Times New Roman" w:hAnsi="Times New Roman" w:cs="Times New Roman"/>
          <w:sz w:val="28"/>
          <w:szCs w:val="28"/>
        </w:rPr>
        <w:t>4959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542">
        <w:rPr>
          <w:rFonts w:ascii="Times New Roman" w:hAnsi="Times New Roman" w:cs="Times New Roman"/>
          <w:sz w:val="28"/>
          <w:szCs w:val="28"/>
        </w:rPr>
        <w:t>00, код ОКТМО 49620101, КБК 76611105013130000120  Ежегодный платеж - реклама.</w:t>
      </w:r>
    </w:p>
    <w:p w:rsidR="00ED6F2C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Администрация ежегодно производит расчет размера платы ежегодного платежа по настоящему договору на текущий год и направляет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 заказным письмом с уведомлением либо вручает под роспись в срок до 10 марта текущего года.</w:t>
      </w:r>
    </w:p>
    <w:p w:rsidR="00ED6F2C" w:rsidRDefault="00ED6F2C" w:rsidP="00ED6F2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При неполучении расчета в указанный выше срок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обязан получить его непосредственно в Администрации, а также уточнить реквизиты для перечисления ежегодного платежа по настоящему договору. При неисполнении данной обязанности считается, что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извещен о размере ежегодного платежа по настоящему договору и реквизитах, на которые необходимо перечислять платеж по настоящему договору. Ежегодный платеж должен быть уплачен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в полном объеме в срок до 10 апреля текущего года.</w:t>
      </w:r>
    </w:p>
    <w:p w:rsidR="00ED6F2C" w:rsidRDefault="00ED6F2C" w:rsidP="00ED6F2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3.6. Размер платы ежегодного платежа может быть изменен в одностороннем порядке на основании соответствующего правового акта Думы Маловишерского муниципального района. 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3.7. В платежном документе на перечисление ежегодного платежа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указываются назначение платежа, дата и номер договора, период оплаты.</w:t>
      </w:r>
    </w:p>
    <w:p w:rsidR="00ED6F2C" w:rsidRPr="00E96739" w:rsidRDefault="00ED6F2C" w:rsidP="00ED6F2C">
      <w:pPr>
        <w:pStyle w:val="4"/>
        <w:jc w:val="center"/>
        <w:rPr>
          <w:b/>
          <w:sz w:val="28"/>
          <w:szCs w:val="28"/>
        </w:rPr>
      </w:pPr>
      <w:r w:rsidRPr="00E96739">
        <w:rPr>
          <w:b/>
          <w:sz w:val="28"/>
          <w:szCs w:val="28"/>
        </w:rPr>
        <w:t>4. Обязанности сторон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4.</w:t>
      </w:r>
      <w:r w:rsidRPr="00926BA6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обязана</w:t>
      </w:r>
      <w:r w:rsidRPr="00926BA6">
        <w:rPr>
          <w:sz w:val="28"/>
          <w:szCs w:val="28"/>
        </w:rPr>
        <w:t>:</w:t>
      </w:r>
    </w:p>
    <w:p w:rsidR="00ED6F2C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4.1.1. </w:t>
      </w:r>
      <w:r>
        <w:rPr>
          <w:sz w:val="28"/>
          <w:szCs w:val="28"/>
        </w:rPr>
        <w:t xml:space="preserve">В рамках настоящего договора предоставить право на установку и эксплуатацию рекламной конструкции, указанной в разделе 1 настоящего договора и не создавать препятствий </w:t>
      </w:r>
      <w:proofErr w:type="spellStart"/>
      <w:r>
        <w:rPr>
          <w:sz w:val="28"/>
          <w:szCs w:val="28"/>
        </w:rPr>
        <w:t>Рекламораспространителю</w:t>
      </w:r>
      <w:proofErr w:type="spellEnd"/>
      <w:r>
        <w:rPr>
          <w:sz w:val="28"/>
          <w:szCs w:val="28"/>
        </w:rPr>
        <w:t xml:space="preserve"> при монтаже рекламной конструкции при условии обязательного наличия у последнего необходимой разрешительной документации на установку и эксплуатацию рекламной конструкции.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Контролировать правильность и своевременность внесения платы </w:t>
      </w:r>
      <w:proofErr w:type="spellStart"/>
      <w:r>
        <w:rPr>
          <w:sz w:val="28"/>
          <w:szCs w:val="28"/>
        </w:rPr>
        <w:t>Рекламораспространителем</w:t>
      </w:r>
      <w:proofErr w:type="spellEnd"/>
      <w:r>
        <w:rPr>
          <w:sz w:val="28"/>
          <w:szCs w:val="28"/>
        </w:rPr>
        <w:t xml:space="preserve"> по настоящему договору.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обязан: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4.2.1. После заключения настоящего договора обратиться за получен</w:t>
      </w:r>
      <w:r w:rsidRPr="008A1D1F">
        <w:rPr>
          <w:sz w:val="28"/>
          <w:szCs w:val="28"/>
        </w:rPr>
        <w:t>и</w:t>
      </w:r>
      <w:r w:rsidRPr="008A1D1F">
        <w:rPr>
          <w:sz w:val="28"/>
          <w:szCs w:val="28"/>
        </w:rPr>
        <w:t>ем разрешения на установку и эксплуатацию рекламной конструкции в А</w:t>
      </w:r>
      <w:r w:rsidRPr="008A1D1F">
        <w:rPr>
          <w:sz w:val="28"/>
          <w:szCs w:val="28"/>
        </w:rPr>
        <w:t>д</w:t>
      </w:r>
      <w:r w:rsidRPr="008A1D1F">
        <w:rPr>
          <w:sz w:val="28"/>
          <w:szCs w:val="28"/>
        </w:rPr>
        <w:t>министрацию;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4.2.2. Установить рекламную конструкцию и осуществлять ее эксплу</w:t>
      </w:r>
      <w:r w:rsidRPr="008A1D1F">
        <w:rPr>
          <w:sz w:val="28"/>
          <w:szCs w:val="28"/>
        </w:rPr>
        <w:t>а</w:t>
      </w:r>
      <w:r w:rsidRPr="008A1D1F">
        <w:rPr>
          <w:sz w:val="28"/>
          <w:szCs w:val="28"/>
        </w:rPr>
        <w:t xml:space="preserve">тацию в полном соответствии с Федеральным законом от 13 марта 2006 г. № 38-ФЗ "О рекламе", муниципальными правовыми актами </w:t>
      </w:r>
      <w:r>
        <w:rPr>
          <w:sz w:val="28"/>
          <w:szCs w:val="28"/>
        </w:rPr>
        <w:t>Администрации</w:t>
      </w:r>
      <w:r w:rsidRPr="008A1D1F">
        <w:rPr>
          <w:sz w:val="28"/>
          <w:szCs w:val="28"/>
        </w:rPr>
        <w:t xml:space="preserve">, определяющими порядок размещения рекламных конструкций на территории </w:t>
      </w:r>
      <w:r>
        <w:rPr>
          <w:sz w:val="28"/>
          <w:szCs w:val="28"/>
        </w:rPr>
        <w:t>Маловишерского муниципального района</w:t>
      </w:r>
      <w:r w:rsidRPr="008A1D1F">
        <w:rPr>
          <w:sz w:val="28"/>
          <w:szCs w:val="28"/>
        </w:rPr>
        <w:t>, условиями настоящего договора, а также выданным Администрацией разрешением;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4.2.3. Не изменять в процессе эксплуатации рекламной конструкции ее размер, форму, вид, место размещения, предусмотренные разрешением на установку и эксплуатацию рекламной конструкции;</w:t>
      </w:r>
    </w:p>
    <w:p w:rsidR="00ED6F2C" w:rsidRPr="008A1D1F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4.2.4. Осуществлять за свой счет обслуживание рекламной констру</w:t>
      </w:r>
      <w:r w:rsidRPr="008A1D1F">
        <w:rPr>
          <w:sz w:val="28"/>
          <w:szCs w:val="28"/>
        </w:rPr>
        <w:t>к</w:t>
      </w:r>
      <w:r w:rsidRPr="008A1D1F">
        <w:rPr>
          <w:sz w:val="28"/>
          <w:szCs w:val="28"/>
        </w:rPr>
        <w:t>ции, а также ее ремонт в течение 3 дней с момента обнаружения поврежд</w:t>
      </w:r>
      <w:r w:rsidRPr="008A1D1F">
        <w:rPr>
          <w:sz w:val="28"/>
          <w:szCs w:val="28"/>
        </w:rPr>
        <w:t>е</w:t>
      </w:r>
      <w:r w:rsidRPr="008A1D1F">
        <w:rPr>
          <w:sz w:val="28"/>
          <w:szCs w:val="28"/>
        </w:rPr>
        <w:t>ния;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4.2.5. </w:t>
      </w:r>
      <w:proofErr w:type="gramStart"/>
      <w:r w:rsidRPr="008A1D1F">
        <w:rPr>
          <w:sz w:val="28"/>
          <w:szCs w:val="28"/>
        </w:rPr>
        <w:t>В случаях аннулирования разрешения на установку и эксплуат</w:t>
      </w:r>
      <w:r w:rsidRPr="008A1D1F">
        <w:rPr>
          <w:sz w:val="28"/>
          <w:szCs w:val="28"/>
        </w:rPr>
        <w:t>а</w:t>
      </w:r>
      <w:r w:rsidRPr="008A1D1F">
        <w:rPr>
          <w:sz w:val="28"/>
          <w:szCs w:val="28"/>
        </w:rPr>
        <w:t>цию рекламной конструкции или признания его недействительным осущес</w:t>
      </w:r>
      <w:r w:rsidRPr="008A1D1F">
        <w:rPr>
          <w:sz w:val="28"/>
          <w:szCs w:val="28"/>
        </w:rPr>
        <w:t>т</w:t>
      </w:r>
      <w:r w:rsidRPr="008A1D1F">
        <w:rPr>
          <w:sz w:val="28"/>
          <w:szCs w:val="28"/>
        </w:rPr>
        <w:t>вить демонтаж рекламной конструкции в течение 10 дней со дня аннулир</w:t>
      </w:r>
      <w:r w:rsidRPr="008A1D1F">
        <w:rPr>
          <w:sz w:val="28"/>
          <w:szCs w:val="28"/>
        </w:rPr>
        <w:t>о</w:t>
      </w:r>
      <w:r w:rsidRPr="008A1D1F">
        <w:rPr>
          <w:sz w:val="28"/>
          <w:szCs w:val="28"/>
        </w:rPr>
        <w:t>вания такого разрешения либо признания его недействительным; осущес</w:t>
      </w:r>
      <w:r w:rsidRPr="008A1D1F">
        <w:rPr>
          <w:sz w:val="28"/>
          <w:szCs w:val="28"/>
        </w:rPr>
        <w:t>т</w:t>
      </w:r>
      <w:r w:rsidRPr="008A1D1F">
        <w:rPr>
          <w:sz w:val="28"/>
          <w:szCs w:val="28"/>
        </w:rPr>
        <w:t>вить демонтаж рекламной конструкции в случае расторжения настоящего д</w:t>
      </w:r>
      <w:r w:rsidRPr="008A1D1F">
        <w:rPr>
          <w:sz w:val="28"/>
          <w:szCs w:val="28"/>
        </w:rPr>
        <w:t>о</w:t>
      </w:r>
      <w:r w:rsidRPr="008A1D1F">
        <w:rPr>
          <w:sz w:val="28"/>
          <w:szCs w:val="28"/>
        </w:rPr>
        <w:t>говора либо окончания срока его действия в течение 10 дней со дня его ра</w:t>
      </w:r>
      <w:r w:rsidRPr="008A1D1F">
        <w:rPr>
          <w:sz w:val="28"/>
          <w:szCs w:val="28"/>
        </w:rPr>
        <w:t>с</w:t>
      </w:r>
      <w:r w:rsidRPr="008A1D1F">
        <w:rPr>
          <w:sz w:val="28"/>
          <w:szCs w:val="28"/>
        </w:rPr>
        <w:t>торжения или окончания срока действия;</w:t>
      </w:r>
      <w:proofErr w:type="gramEnd"/>
    </w:p>
    <w:p w:rsidR="00ED6F2C" w:rsidRPr="008A1D1F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4.2.6. Произвести за свой счет благоустройство места установки ре</w:t>
      </w:r>
      <w:r w:rsidRPr="008A1D1F">
        <w:rPr>
          <w:sz w:val="28"/>
          <w:szCs w:val="28"/>
        </w:rPr>
        <w:t>к</w:t>
      </w:r>
      <w:r w:rsidRPr="008A1D1F">
        <w:rPr>
          <w:sz w:val="28"/>
          <w:szCs w:val="28"/>
        </w:rPr>
        <w:t>ламной конструкции в срок не более 5 дней после монтажа (демонтажа) ре</w:t>
      </w:r>
      <w:r w:rsidRPr="008A1D1F">
        <w:rPr>
          <w:sz w:val="28"/>
          <w:szCs w:val="28"/>
        </w:rPr>
        <w:t>к</w:t>
      </w:r>
      <w:r w:rsidRPr="008A1D1F">
        <w:rPr>
          <w:sz w:val="28"/>
          <w:szCs w:val="28"/>
        </w:rPr>
        <w:t>ламной конструкции, при этом под благоустройством в данном случае пон</w:t>
      </w:r>
      <w:r w:rsidRPr="008A1D1F">
        <w:rPr>
          <w:sz w:val="28"/>
          <w:szCs w:val="28"/>
        </w:rPr>
        <w:t>и</w:t>
      </w:r>
      <w:r w:rsidRPr="008A1D1F">
        <w:rPr>
          <w:sz w:val="28"/>
          <w:szCs w:val="28"/>
        </w:rPr>
        <w:t>мается приведение рекламного места в состояние, предшествующее монт</w:t>
      </w:r>
      <w:r w:rsidRPr="008A1D1F">
        <w:rPr>
          <w:sz w:val="28"/>
          <w:szCs w:val="28"/>
        </w:rPr>
        <w:t>а</w:t>
      </w:r>
      <w:r w:rsidRPr="008A1D1F">
        <w:rPr>
          <w:sz w:val="28"/>
          <w:szCs w:val="28"/>
        </w:rPr>
        <w:t>жу;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lastRenderedPageBreak/>
        <w:t>4.2.7. После монтажа (демонтажа) информации на рекламной конс</w:t>
      </w:r>
      <w:r w:rsidRPr="008A1D1F">
        <w:rPr>
          <w:sz w:val="28"/>
          <w:szCs w:val="28"/>
        </w:rPr>
        <w:t>т</w:t>
      </w:r>
      <w:r w:rsidRPr="008A1D1F">
        <w:rPr>
          <w:sz w:val="28"/>
          <w:szCs w:val="28"/>
        </w:rPr>
        <w:t>рукции убрать образовавшийся мусор;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4.2.8. Вносить платежи в размере, порядке и сроки, установленные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делом 3 </w:t>
      </w:r>
      <w:r w:rsidRPr="008A1D1F">
        <w:rPr>
          <w:sz w:val="28"/>
          <w:szCs w:val="28"/>
        </w:rPr>
        <w:t>настоящего договора;</w:t>
      </w:r>
    </w:p>
    <w:p w:rsidR="00ED6F2C" w:rsidRPr="008A1D1F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4.2.9. Не препятствовать ремонту, обслуживанию коммуникаций, пр</w:t>
      </w:r>
      <w:r w:rsidRPr="008A1D1F">
        <w:rPr>
          <w:sz w:val="28"/>
          <w:szCs w:val="28"/>
        </w:rPr>
        <w:t>о</w:t>
      </w:r>
      <w:r w:rsidRPr="008A1D1F">
        <w:rPr>
          <w:sz w:val="28"/>
          <w:szCs w:val="28"/>
        </w:rPr>
        <w:t>ходящих в непосредственной близости от места размещения рекламной ко</w:t>
      </w:r>
      <w:r w:rsidRPr="008A1D1F">
        <w:rPr>
          <w:sz w:val="28"/>
          <w:szCs w:val="28"/>
        </w:rPr>
        <w:t>н</w:t>
      </w:r>
      <w:r w:rsidRPr="008A1D1F">
        <w:rPr>
          <w:sz w:val="28"/>
          <w:szCs w:val="28"/>
        </w:rPr>
        <w:t xml:space="preserve">струкции (действие настоящего подпункта </w:t>
      </w:r>
      <w:proofErr w:type="gramStart"/>
      <w:r w:rsidRPr="008A1D1F">
        <w:rPr>
          <w:sz w:val="28"/>
          <w:szCs w:val="28"/>
        </w:rPr>
        <w:t>распространяется</w:t>
      </w:r>
      <w:proofErr w:type="gramEnd"/>
      <w:r w:rsidRPr="008A1D1F">
        <w:rPr>
          <w:sz w:val="28"/>
          <w:szCs w:val="28"/>
        </w:rPr>
        <w:t xml:space="preserve"> в том числе на случаи обнаружения коммуникаций после заключения настоящего договора);</w:t>
      </w:r>
    </w:p>
    <w:p w:rsidR="00ED6F2C" w:rsidRPr="008A1D1F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>4.2.10. В недельный срок письменно уведомить Администрацию обо всех фактах возникновения у третьих лиц прав в отношении данной рекла</w:t>
      </w:r>
      <w:r w:rsidRPr="008A1D1F">
        <w:rPr>
          <w:sz w:val="28"/>
          <w:szCs w:val="28"/>
        </w:rPr>
        <w:t>м</w:t>
      </w:r>
      <w:r w:rsidRPr="008A1D1F">
        <w:rPr>
          <w:sz w:val="28"/>
          <w:szCs w:val="28"/>
        </w:rPr>
        <w:t>ной конструкции (сдача рекламной конструкции в аренду, внесение рекла</w:t>
      </w:r>
      <w:r w:rsidRPr="008A1D1F">
        <w:rPr>
          <w:sz w:val="28"/>
          <w:szCs w:val="28"/>
        </w:rPr>
        <w:t>м</w:t>
      </w:r>
      <w:r w:rsidRPr="008A1D1F">
        <w:rPr>
          <w:sz w:val="28"/>
          <w:szCs w:val="28"/>
        </w:rPr>
        <w:t>ной конструкции в качестве вклада по договору простого товарищества, з</w:t>
      </w:r>
      <w:r w:rsidRPr="008A1D1F">
        <w:rPr>
          <w:sz w:val="28"/>
          <w:szCs w:val="28"/>
        </w:rPr>
        <w:t>а</w:t>
      </w:r>
      <w:r w:rsidRPr="008A1D1F">
        <w:rPr>
          <w:sz w:val="28"/>
          <w:szCs w:val="28"/>
        </w:rPr>
        <w:t>ключение договора доверительного управления, иные факты);</w:t>
      </w:r>
    </w:p>
    <w:p w:rsidR="00ED6F2C" w:rsidRPr="008A1D1F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4.2.11. </w:t>
      </w:r>
      <w:r w:rsidRPr="008A1D1F">
        <w:rPr>
          <w:color w:val="000000"/>
          <w:sz w:val="28"/>
          <w:szCs w:val="28"/>
        </w:rPr>
        <w:t>В соответствии с поданной заявкой размещать социальную ре</w:t>
      </w:r>
      <w:r w:rsidRPr="008A1D1F">
        <w:rPr>
          <w:color w:val="000000"/>
          <w:sz w:val="28"/>
          <w:szCs w:val="28"/>
        </w:rPr>
        <w:t>к</w:t>
      </w:r>
      <w:r w:rsidRPr="008A1D1F">
        <w:rPr>
          <w:color w:val="000000"/>
          <w:sz w:val="28"/>
          <w:szCs w:val="28"/>
        </w:rPr>
        <w:t>ламу в пределах 5 % годового объема распространяемой им рекламы.</w:t>
      </w:r>
      <w:r w:rsidRPr="008A1D1F">
        <w:rPr>
          <w:sz w:val="28"/>
          <w:szCs w:val="28"/>
        </w:rPr>
        <w:t xml:space="preserve"> </w:t>
      </w:r>
    </w:p>
    <w:p w:rsidR="00ED6F2C" w:rsidRPr="008A1D1F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D1F">
        <w:rPr>
          <w:sz w:val="28"/>
          <w:szCs w:val="28"/>
        </w:rPr>
        <w:t xml:space="preserve">4.3. </w:t>
      </w:r>
      <w:proofErr w:type="spellStart"/>
      <w:r w:rsidRPr="008A1D1F">
        <w:rPr>
          <w:sz w:val="28"/>
          <w:szCs w:val="28"/>
        </w:rPr>
        <w:t>Рекламораспространитель</w:t>
      </w:r>
      <w:proofErr w:type="spellEnd"/>
      <w:r w:rsidRPr="008A1D1F">
        <w:rPr>
          <w:sz w:val="28"/>
          <w:szCs w:val="28"/>
        </w:rPr>
        <w:t xml:space="preserve"> вправе демонтировать рекламную ко</w:t>
      </w:r>
      <w:r w:rsidRPr="008A1D1F">
        <w:rPr>
          <w:sz w:val="28"/>
          <w:szCs w:val="28"/>
        </w:rPr>
        <w:t>н</w:t>
      </w:r>
      <w:r w:rsidRPr="008A1D1F">
        <w:rPr>
          <w:sz w:val="28"/>
          <w:szCs w:val="28"/>
        </w:rPr>
        <w:t xml:space="preserve">струкцию до истечения срока, указанного в разделе 2 настоящего договора, при этом оплата за установку и эксплуатацию рекламной конструкции </w:t>
      </w:r>
      <w:proofErr w:type="spellStart"/>
      <w:r w:rsidRPr="008A1D1F">
        <w:rPr>
          <w:sz w:val="28"/>
          <w:szCs w:val="28"/>
        </w:rPr>
        <w:t>Ре</w:t>
      </w:r>
      <w:r w:rsidRPr="008A1D1F">
        <w:rPr>
          <w:sz w:val="28"/>
          <w:szCs w:val="28"/>
        </w:rPr>
        <w:t>к</w:t>
      </w:r>
      <w:r w:rsidRPr="008A1D1F">
        <w:rPr>
          <w:sz w:val="28"/>
          <w:szCs w:val="28"/>
        </w:rPr>
        <w:t>ламораспространителю</w:t>
      </w:r>
      <w:proofErr w:type="spellEnd"/>
      <w:r w:rsidRPr="008A1D1F">
        <w:rPr>
          <w:sz w:val="28"/>
          <w:szCs w:val="28"/>
        </w:rPr>
        <w:t xml:space="preserve"> не возвращается.</w:t>
      </w:r>
    </w:p>
    <w:p w:rsidR="00ED6F2C" w:rsidRPr="00D67542" w:rsidRDefault="00ED6F2C" w:rsidP="00ED6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42">
        <w:rPr>
          <w:rFonts w:ascii="Times New Roman" w:hAnsi="Times New Roman" w:cs="Times New Roman"/>
          <w:b/>
          <w:sz w:val="28"/>
          <w:szCs w:val="28"/>
        </w:rPr>
        <w:t>5. Ответственность сторон.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5.2. После установки рекламной конструкции ответственность за ее техническое состояние и безопасность, а также за вред, причиненный рекламной конструкцией жизни, здоровью и имуществу третьих лиц, несет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ED6F2C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5.3. За </w:t>
      </w:r>
      <w:r>
        <w:rPr>
          <w:sz w:val="28"/>
          <w:szCs w:val="28"/>
        </w:rPr>
        <w:t>нарушение сроков внесения ежегодного платежа</w:t>
      </w:r>
      <w:r w:rsidRPr="00D67542">
        <w:rPr>
          <w:sz w:val="28"/>
          <w:szCs w:val="28"/>
        </w:rPr>
        <w:t xml:space="preserve"> </w:t>
      </w:r>
      <w:proofErr w:type="spellStart"/>
      <w:r w:rsidRPr="00D67542">
        <w:rPr>
          <w:sz w:val="28"/>
          <w:szCs w:val="28"/>
        </w:rPr>
        <w:t>Рекламораспространитель</w:t>
      </w:r>
      <w:proofErr w:type="spellEnd"/>
      <w:r w:rsidRPr="00D67542">
        <w:rPr>
          <w:sz w:val="28"/>
          <w:szCs w:val="28"/>
        </w:rPr>
        <w:t xml:space="preserve"> оплачивает пени в размере </w:t>
      </w:r>
      <w:r w:rsidRPr="00885501">
        <w:rPr>
          <w:sz w:val="28"/>
          <w:szCs w:val="28"/>
        </w:rPr>
        <w:t>0,1</w:t>
      </w:r>
      <w:r w:rsidRPr="00D67542">
        <w:rPr>
          <w:sz w:val="28"/>
          <w:szCs w:val="28"/>
        </w:rPr>
        <w:t xml:space="preserve"> процента от </w:t>
      </w:r>
      <w:r w:rsidRPr="00D67542">
        <w:rPr>
          <w:sz w:val="28"/>
          <w:szCs w:val="28"/>
        </w:rPr>
        <w:lastRenderedPageBreak/>
        <w:t xml:space="preserve">неоплаченной суммы за каждый день просрочки платежа. Оплата пеней не освобождает </w:t>
      </w:r>
      <w:proofErr w:type="spellStart"/>
      <w:r w:rsidRPr="00D67542">
        <w:rPr>
          <w:sz w:val="28"/>
          <w:szCs w:val="28"/>
        </w:rPr>
        <w:t>Рекламораспространителя</w:t>
      </w:r>
      <w:proofErr w:type="spellEnd"/>
      <w:r w:rsidRPr="00D67542">
        <w:rPr>
          <w:sz w:val="28"/>
          <w:szCs w:val="28"/>
        </w:rPr>
        <w:t xml:space="preserve"> от внесения платы в соответствии с условиями настоящего договора.</w:t>
      </w:r>
    </w:p>
    <w:p w:rsidR="00ED6F2C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 xml:space="preserve">5.4. В случае невыполнения </w:t>
      </w:r>
      <w:proofErr w:type="spellStart"/>
      <w:r w:rsidRPr="00D77CF7">
        <w:rPr>
          <w:sz w:val="28"/>
          <w:szCs w:val="28"/>
        </w:rPr>
        <w:t>Рекламораспространителем</w:t>
      </w:r>
      <w:proofErr w:type="spellEnd"/>
      <w:r w:rsidRPr="00D77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4.2.5. настоящего договора </w:t>
      </w:r>
      <w:r w:rsidRPr="00D77CF7">
        <w:rPr>
          <w:sz w:val="28"/>
          <w:szCs w:val="28"/>
        </w:rPr>
        <w:t>(за исключением случая демонтажа рекламной конструкции по окончании срока</w:t>
      </w:r>
      <w:r>
        <w:rPr>
          <w:sz w:val="28"/>
          <w:szCs w:val="28"/>
        </w:rPr>
        <w:t xml:space="preserve"> действия настоящего договора) </w:t>
      </w:r>
      <w:proofErr w:type="spellStart"/>
      <w:r>
        <w:rPr>
          <w:sz w:val="28"/>
          <w:szCs w:val="28"/>
        </w:rPr>
        <w:t>Р</w:t>
      </w:r>
      <w:r w:rsidRPr="00D77CF7">
        <w:rPr>
          <w:sz w:val="28"/>
          <w:szCs w:val="28"/>
        </w:rPr>
        <w:t>еклам</w:t>
      </w:r>
      <w:r w:rsidRPr="00D77CF7">
        <w:rPr>
          <w:sz w:val="28"/>
          <w:szCs w:val="28"/>
        </w:rPr>
        <w:t>о</w:t>
      </w:r>
      <w:r w:rsidRPr="00D77CF7">
        <w:rPr>
          <w:sz w:val="28"/>
          <w:szCs w:val="28"/>
        </w:rPr>
        <w:t>распространитель</w:t>
      </w:r>
      <w:proofErr w:type="spellEnd"/>
      <w:r w:rsidRPr="00D77CF7">
        <w:rPr>
          <w:sz w:val="28"/>
          <w:szCs w:val="28"/>
        </w:rPr>
        <w:t xml:space="preserve"> обязан уплатить штраф в размере ежегодного платежа</w:t>
      </w:r>
      <w:r>
        <w:rPr>
          <w:sz w:val="28"/>
          <w:szCs w:val="28"/>
        </w:rPr>
        <w:t xml:space="preserve"> </w:t>
      </w:r>
      <w:r w:rsidRPr="00D77CF7">
        <w:rPr>
          <w:sz w:val="28"/>
          <w:szCs w:val="28"/>
        </w:rPr>
        <w:t>по</w:t>
      </w:r>
      <w:r>
        <w:rPr>
          <w:sz w:val="28"/>
          <w:szCs w:val="28"/>
        </w:rPr>
        <w:t xml:space="preserve"> настоящему </w:t>
      </w:r>
      <w:r w:rsidRPr="00D77CF7">
        <w:rPr>
          <w:sz w:val="28"/>
          <w:szCs w:val="28"/>
        </w:rPr>
        <w:t>договору.</w:t>
      </w:r>
    </w:p>
    <w:p w:rsidR="00ED6F2C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>5.5. За нарушение срока демонтажа рекламной конструкции по оконч</w:t>
      </w:r>
      <w:r w:rsidRPr="00D77CF7">
        <w:rPr>
          <w:sz w:val="28"/>
          <w:szCs w:val="28"/>
        </w:rPr>
        <w:t>а</w:t>
      </w:r>
      <w:r w:rsidRPr="00D77CF7">
        <w:rPr>
          <w:sz w:val="28"/>
          <w:szCs w:val="28"/>
        </w:rPr>
        <w:t xml:space="preserve">нии действия настоящего договора </w:t>
      </w:r>
      <w:proofErr w:type="spellStart"/>
      <w:r w:rsidRPr="00D77CF7">
        <w:rPr>
          <w:sz w:val="28"/>
          <w:szCs w:val="28"/>
        </w:rPr>
        <w:t>Рекламораспространитель</w:t>
      </w:r>
      <w:proofErr w:type="spellEnd"/>
      <w:r w:rsidRPr="00D77CF7">
        <w:rPr>
          <w:sz w:val="28"/>
          <w:szCs w:val="28"/>
        </w:rPr>
        <w:t xml:space="preserve"> уплачивает штраф в размере ежегодного платежа, рассчитанного за период фактического размещения рекламной конструкции на территории Великого Новгорода, в двукратном размере.</w:t>
      </w:r>
    </w:p>
    <w:p w:rsidR="00ED6F2C" w:rsidRPr="00D67542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542">
        <w:rPr>
          <w:sz w:val="28"/>
          <w:szCs w:val="28"/>
        </w:rPr>
        <w:t>5.4. Стороны освобождаются от ответственности за неисполнение или ненадлежащее исполнение обязательств по настоящему договору, если это является следствием обстоятельств непреодолимой силы (форс-мажорные обстоятельства), возникших после заключения настоящего договора.</w:t>
      </w:r>
    </w:p>
    <w:p w:rsidR="00ED6F2C" w:rsidRPr="00D67542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>5.5. Надлежащим подтверждением наличия форс-мажорных обстоятельств будут служить решения компетентных государственных органов или сообщения в официальных средствах массовой информации.</w:t>
      </w:r>
    </w:p>
    <w:p w:rsidR="00ED6F2C" w:rsidRDefault="00ED6F2C" w:rsidP="00ED6F2C">
      <w:pPr>
        <w:pStyle w:val="4"/>
        <w:rPr>
          <w:sz w:val="28"/>
          <w:szCs w:val="28"/>
        </w:rPr>
      </w:pPr>
      <w:r w:rsidRPr="00D67542">
        <w:rPr>
          <w:sz w:val="28"/>
          <w:szCs w:val="28"/>
        </w:rPr>
        <w:t xml:space="preserve">5.6. Сторона, ссылающаяся на форс-мажорные обстоятельства, обязана незамедлительно информировать в письменной форме другую сторону о наступлении подобных обстоятельств. </w:t>
      </w:r>
    </w:p>
    <w:p w:rsidR="00ED6F2C" w:rsidRPr="00D67542" w:rsidRDefault="00ED6F2C" w:rsidP="00ED6F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542">
        <w:rPr>
          <w:rFonts w:ascii="Times New Roman" w:hAnsi="Times New Roman" w:cs="Times New Roman"/>
          <w:b/>
          <w:smallCaps/>
          <w:sz w:val="28"/>
          <w:szCs w:val="28"/>
        </w:rPr>
        <w:t xml:space="preserve">6. </w:t>
      </w:r>
      <w:r w:rsidRPr="00D67542">
        <w:rPr>
          <w:rFonts w:ascii="Times New Roman" w:hAnsi="Times New Roman" w:cs="Times New Roman"/>
          <w:b/>
          <w:sz w:val="28"/>
          <w:szCs w:val="28"/>
        </w:rPr>
        <w:t>Изменение</w:t>
      </w:r>
      <w:r w:rsidRPr="00D67542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  <w:r w:rsidRPr="00D67542">
        <w:rPr>
          <w:rFonts w:ascii="Times New Roman" w:hAnsi="Times New Roman" w:cs="Times New Roman"/>
          <w:b/>
          <w:sz w:val="28"/>
          <w:szCs w:val="28"/>
        </w:rPr>
        <w:t xml:space="preserve">расторжение и прекращение </w:t>
      </w:r>
      <w:r w:rsidRPr="00D67542">
        <w:rPr>
          <w:rFonts w:ascii="Times New Roman" w:hAnsi="Times New Roman" w:cs="Times New Roman"/>
          <w:b/>
          <w:sz w:val="28"/>
          <w:szCs w:val="28"/>
        </w:rPr>
        <w:br/>
        <w:t>действия договора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77CF7">
        <w:rPr>
          <w:sz w:val="28"/>
          <w:szCs w:val="28"/>
        </w:rPr>
        <w:t xml:space="preserve">Настоящий договор может быть изменен </w:t>
      </w:r>
      <w:proofErr w:type="gramStart"/>
      <w:r w:rsidRPr="00D77CF7">
        <w:rPr>
          <w:sz w:val="28"/>
          <w:szCs w:val="28"/>
        </w:rPr>
        <w:t>либо</w:t>
      </w:r>
      <w:proofErr w:type="gramEnd"/>
      <w:r w:rsidRPr="00D77CF7">
        <w:rPr>
          <w:sz w:val="28"/>
          <w:szCs w:val="28"/>
        </w:rPr>
        <w:t xml:space="preserve"> расторгнут по с</w:t>
      </w:r>
      <w:r w:rsidRPr="00D77CF7">
        <w:rPr>
          <w:sz w:val="28"/>
          <w:szCs w:val="28"/>
        </w:rPr>
        <w:t>о</w:t>
      </w:r>
      <w:r w:rsidRPr="00D77CF7">
        <w:rPr>
          <w:sz w:val="28"/>
          <w:szCs w:val="28"/>
        </w:rPr>
        <w:t>глашению Сторон, если иное не предусмотрено действующим законодател</w:t>
      </w:r>
      <w:r w:rsidRPr="00D77CF7">
        <w:rPr>
          <w:sz w:val="28"/>
          <w:szCs w:val="28"/>
        </w:rPr>
        <w:t>ь</w:t>
      </w:r>
      <w:r w:rsidRPr="00D77CF7">
        <w:rPr>
          <w:sz w:val="28"/>
          <w:szCs w:val="28"/>
        </w:rPr>
        <w:t>ством или настоящим договором.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lastRenderedPageBreak/>
        <w:t>При намерении расторгнуть настоящий договор сторона уведомляет об этом письменно другую сторону за один месяц до предполагаемой даты ра</w:t>
      </w:r>
      <w:r w:rsidRPr="00D77CF7">
        <w:rPr>
          <w:sz w:val="28"/>
          <w:szCs w:val="28"/>
        </w:rPr>
        <w:t>с</w:t>
      </w:r>
      <w:r w:rsidRPr="00D77CF7">
        <w:rPr>
          <w:sz w:val="28"/>
          <w:szCs w:val="28"/>
        </w:rPr>
        <w:t>торжения настоящего договора.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Par65"/>
      <w:bookmarkEnd w:id="0"/>
      <w:r w:rsidRPr="00D77CF7">
        <w:rPr>
          <w:sz w:val="28"/>
          <w:szCs w:val="28"/>
        </w:rPr>
        <w:t xml:space="preserve">6.2. Настоящий </w:t>
      </w:r>
      <w:proofErr w:type="gramStart"/>
      <w:r w:rsidRPr="00D77CF7">
        <w:rPr>
          <w:sz w:val="28"/>
          <w:szCs w:val="28"/>
        </w:rPr>
        <w:t>договор</w:t>
      </w:r>
      <w:proofErr w:type="gramEnd"/>
      <w:r w:rsidRPr="00D77CF7">
        <w:rPr>
          <w:sz w:val="28"/>
          <w:szCs w:val="28"/>
        </w:rPr>
        <w:t xml:space="preserve"> может быть расторгнут Администрацией в о</w:t>
      </w:r>
      <w:r w:rsidRPr="00D77CF7">
        <w:rPr>
          <w:sz w:val="28"/>
          <w:szCs w:val="28"/>
        </w:rPr>
        <w:t>д</w:t>
      </w:r>
      <w:r w:rsidRPr="00D77CF7">
        <w:rPr>
          <w:sz w:val="28"/>
          <w:szCs w:val="28"/>
        </w:rPr>
        <w:t>ностороннем порядке путем отказа от исполнения настоящего договора в следующих случаях: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 xml:space="preserve">6.2.1. Аннулирования или признания </w:t>
      </w:r>
      <w:proofErr w:type="gramStart"/>
      <w:r w:rsidRPr="00D77CF7">
        <w:rPr>
          <w:sz w:val="28"/>
          <w:szCs w:val="28"/>
        </w:rPr>
        <w:t>недействительным</w:t>
      </w:r>
      <w:proofErr w:type="gramEnd"/>
      <w:r w:rsidRPr="00D77CF7">
        <w:rPr>
          <w:sz w:val="28"/>
          <w:szCs w:val="28"/>
        </w:rPr>
        <w:t xml:space="preserve"> разрешения на установку и эксплуатацию рекламной конструкции;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sz w:val="28"/>
          <w:szCs w:val="28"/>
        </w:rPr>
        <w:t>6.2.2. Невнесения в установленный срок платы, если просрочка еж</w:t>
      </w:r>
      <w:r w:rsidRPr="00D77CF7">
        <w:rPr>
          <w:sz w:val="28"/>
          <w:szCs w:val="28"/>
        </w:rPr>
        <w:t>е</w:t>
      </w:r>
      <w:r w:rsidRPr="00D77CF7">
        <w:rPr>
          <w:sz w:val="28"/>
          <w:szCs w:val="28"/>
        </w:rPr>
        <w:t>годного платежа составляет более 3 месяцев;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color w:val="000000"/>
          <w:sz w:val="28"/>
          <w:szCs w:val="28"/>
        </w:rPr>
        <w:t xml:space="preserve">6.2.3. Невыполнение </w:t>
      </w:r>
      <w:proofErr w:type="spellStart"/>
      <w:r w:rsidRPr="00D77CF7">
        <w:rPr>
          <w:color w:val="000000"/>
          <w:sz w:val="28"/>
          <w:szCs w:val="28"/>
        </w:rPr>
        <w:t>Рекламораспространителем</w:t>
      </w:r>
      <w:proofErr w:type="spellEnd"/>
      <w:r w:rsidRPr="00D77CF7">
        <w:rPr>
          <w:color w:val="000000"/>
          <w:sz w:val="28"/>
          <w:szCs w:val="28"/>
        </w:rPr>
        <w:t xml:space="preserve"> обязанности по ра</w:t>
      </w:r>
      <w:r w:rsidRPr="00D77CF7">
        <w:rPr>
          <w:color w:val="000000"/>
          <w:sz w:val="28"/>
          <w:szCs w:val="28"/>
        </w:rPr>
        <w:t>з</w:t>
      </w:r>
      <w:r w:rsidRPr="00D77CF7">
        <w:rPr>
          <w:color w:val="000000"/>
          <w:sz w:val="28"/>
          <w:szCs w:val="28"/>
        </w:rPr>
        <w:t>мещению социальной рекламы, установленной в подпункте 4.2.11 настоящ</w:t>
      </w:r>
      <w:r w:rsidRPr="00D77CF7">
        <w:rPr>
          <w:color w:val="000000"/>
          <w:sz w:val="28"/>
          <w:szCs w:val="28"/>
        </w:rPr>
        <w:t>е</w:t>
      </w:r>
      <w:r w:rsidRPr="00D77CF7">
        <w:rPr>
          <w:color w:val="000000"/>
          <w:sz w:val="28"/>
          <w:szCs w:val="28"/>
        </w:rPr>
        <w:t>го договора.</w:t>
      </w:r>
    </w:p>
    <w:p w:rsidR="00ED6F2C" w:rsidRPr="00D77CF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CF7">
        <w:rPr>
          <w:color w:val="000000"/>
          <w:sz w:val="28"/>
          <w:szCs w:val="28"/>
        </w:rPr>
        <w:t xml:space="preserve">6.3. При отказе Администрации от исполнения настоящего договора в случаях, указанных в </w:t>
      </w:r>
      <w:r>
        <w:rPr>
          <w:color w:val="000000"/>
          <w:sz w:val="28"/>
          <w:szCs w:val="28"/>
        </w:rPr>
        <w:t xml:space="preserve">пункте 6.2. </w:t>
      </w:r>
      <w:r w:rsidRPr="00D77CF7">
        <w:rPr>
          <w:color w:val="000000"/>
          <w:sz w:val="28"/>
          <w:szCs w:val="28"/>
        </w:rPr>
        <w:t xml:space="preserve">настоящего договора, настоящий договор считается расторгнутым по истечении одного месяца с момента получения </w:t>
      </w:r>
      <w:proofErr w:type="spellStart"/>
      <w:r w:rsidRPr="00D77CF7">
        <w:rPr>
          <w:color w:val="000000"/>
          <w:sz w:val="28"/>
          <w:szCs w:val="28"/>
        </w:rPr>
        <w:t>Рекламораспространителем</w:t>
      </w:r>
      <w:proofErr w:type="spellEnd"/>
      <w:r w:rsidRPr="00D77CF7">
        <w:rPr>
          <w:color w:val="000000"/>
          <w:sz w:val="28"/>
          <w:szCs w:val="28"/>
        </w:rPr>
        <w:t xml:space="preserve"> уведомления об отказе. </w:t>
      </w:r>
    </w:p>
    <w:p w:rsidR="00ED6F2C" w:rsidRDefault="00ED6F2C" w:rsidP="00ED6F2C">
      <w:pPr>
        <w:pStyle w:val="4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D77CF7">
        <w:rPr>
          <w:b/>
          <w:sz w:val="28"/>
          <w:szCs w:val="28"/>
        </w:rPr>
        <w:t>Прочие условия</w:t>
      </w:r>
    </w:p>
    <w:p w:rsidR="00ED6F2C" w:rsidRPr="00B55AD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>7.1. Споры, возникающие при исполнении настоящего договора, ра</w:t>
      </w:r>
      <w:r w:rsidRPr="00B55AD7">
        <w:rPr>
          <w:sz w:val="28"/>
          <w:szCs w:val="28"/>
        </w:rPr>
        <w:t>с</w:t>
      </w:r>
      <w:r w:rsidRPr="00B55AD7">
        <w:rPr>
          <w:sz w:val="28"/>
          <w:szCs w:val="28"/>
        </w:rPr>
        <w:t>сматриваются в соответствии с действующим законодательством Российской Федерации.</w:t>
      </w:r>
    </w:p>
    <w:p w:rsidR="00ED6F2C" w:rsidRPr="00B55AD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 xml:space="preserve">7.2. Уведомления и письма, касающиеся взаимоотношений </w:t>
      </w:r>
      <w:r>
        <w:rPr>
          <w:sz w:val="28"/>
          <w:szCs w:val="28"/>
        </w:rPr>
        <w:t>с</w:t>
      </w:r>
      <w:r w:rsidRPr="00B55AD7">
        <w:rPr>
          <w:sz w:val="28"/>
          <w:szCs w:val="28"/>
        </w:rPr>
        <w:t>торон по настоящему договору, а также изменения к настоящему договору направл</w:t>
      </w:r>
      <w:r w:rsidRPr="00B55AD7">
        <w:rPr>
          <w:sz w:val="28"/>
          <w:szCs w:val="28"/>
        </w:rPr>
        <w:t>я</w:t>
      </w:r>
      <w:r w:rsidRPr="00B55AD7">
        <w:rPr>
          <w:sz w:val="28"/>
          <w:szCs w:val="28"/>
        </w:rPr>
        <w:t xml:space="preserve">ются </w:t>
      </w:r>
      <w:r>
        <w:rPr>
          <w:sz w:val="28"/>
          <w:szCs w:val="28"/>
        </w:rPr>
        <w:t>с</w:t>
      </w:r>
      <w:r w:rsidRPr="00B55AD7">
        <w:rPr>
          <w:sz w:val="28"/>
          <w:szCs w:val="28"/>
        </w:rPr>
        <w:t>торонами друг другу по адресам, указанным в настоящем договоре.</w:t>
      </w:r>
    </w:p>
    <w:p w:rsidR="00ED6F2C" w:rsidRPr="00B55AD7" w:rsidRDefault="00ED6F2C" w:rsidP="00ED6F2C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>7.3. В случае изменения наименования, фактического, юридического и почтового адреса, номера телефона, банковских реквизитов и т.д. любая из сторон обязана уведомить об этом другую сторону. При неиспо</w:t>
      </w:r>
      <w:r>
        <w:rPr>
          <w:sz w:val="28"/>
          <w:szCs w:val="28"/>
        </w:rPr>
        <w:t>лнении этой обязанности адреса с</w:t>
      </w:r>
      <w:r w:rsidRPr="00B55AD7">
        <w:rPr>
          <w:sz w:val="28"/>
          <w:szCs w:val="28"/>
        </w:rPr>
        <w:t>торон считаются прежними, вся корреспонденция, н</w:t>
      </w:r>
      <w:r w:rsidRPr="00B55AD7">
        <w:rPr>
          <w:sz w:val="28"/>
          <w:szCs w:val="28"/>
        </w:rPr>
        <w:t>а</w:t>
      </w:r>
      <w:r w:rsidRPr="00B55AD7">
        <w:rPr>
          <w:sz w:val="28"/>
          <w:szCs w:val="28"/>
        </w:rPr>
        <w:t>правленная по этим адресам, считается полученной.</w:t>
      </w:r>
    </w:p>
    <w:p w:rsidR="00ED6F2C" w:rsidRPr="00B55AD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lastRenderedPageBreak/>
        <w:t>7.4. Стороны будут стремиться разрешать возникающие в связи с де</w:t>
      </w:r>
      <w:r w:rsidRPr="00B55AD7">
        <w:rPr>
          <w:sz w:val="28"/>
          <w:szCs w:val="28"/>
        </w:rPr>
        <w:t>й</w:t>
      </w:r>
      <w:r w:rsidRPr="00B55AD7">
        <w:rPr>
          <w:sz w:val="28"/>
          <w:szCs w:val="28"/>
        </w:rPr>
        <w:t>ствием настоящего договора споры путем переговоров. В случае невозмо</w:t>
      </w:r>
      <w:r w:rsidRPr="00B55AD7">
        <w:rPr>
          <w:sz w:val="28"/>
          <w:szCs w:val="28"/>
        </w:rPr>
        <w:t>ж</w:t>
      </w:r>
      <w:r w:rsidRPr="00B55AD7">
        <w:rPr>
          <w:sz w:val="28"/>
          <w:szCs w:val="28"/>
        </w:rPr>
        <w:t>ности урегулирования спора в досудебном порядке спор рассматривается в суде по месту нахождения Администрации.</w:t>
      </w:r>
    </w:p>
    <w:p w:rsidR="00ED6F2C" w:rsidRPr="00B55AD7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 xml:space="preserve">7.5. Настоящий договор вступает в силу с момента его подписания </w:t>
      </w:r>
      <w:r>
        <w:rPr>
          <w:sz w:val="28"/>
          <w:szCs w:val="28"/>
        </w:rPr>
        <w:t>с</w:t>
      </w:r>
      <w:r w:rsidRPr="00B55AD7">
        <w:rPr>
          <w:sz w:val="28"/>
          <w:szCs w:val="28"/>
        </w:rPr>
        <w:t>т</w:t>
      </w:r>
      <w:r w:rsidRPr="00B55AD7">
        <w:rPr>
          <w:sz w:val="28"/>
          <w:szCs w:val="28"/>
        </w:rPr>
        <w:t>о</w:t>
      </w:r>
      <w:r w:rsidRPr="00B55AD7">
        <w:rPr>
          <w:sz w:val="28"/>
          <w:szCs w:val="28"/>
        </w:rPr>
        <w:t>ронами.</w:t>
      </w:r>
    </w:p>
    <w:p w:rsidR="00ED6F2C" w:rsidRDefault="00ED6F2C" w:rsidP="00ED6F2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5AD7">
        <w:rPr>
          <w:sz w:val="28"/>
          <w:szCs w:val="28"/>
        </w:rPr>
        <w:t>7.6. Настоящий договор составлен в двух экземплярах, имеющих од</w:t>
      </w:r>
      <w:r w:rsidRPr="00B55AD7">
        <w:rPr>
          <w:sz w:val="28"/>
          <w:szCs w:val="28"/>
        </w:rPr>
        <w:t>и</w:t>
      </w:r>
      <w:r w:rsidRPr="00B55AD7">
        <w:rPr>
          <w:sz w:val="28"/>
          <w:szCs w:val="28"/>
        </w:rPr>
        <w:t xml:space="preserve">наковую юридическую силу, один из которых находится у Администрации, второй - у </w:t>
      </w:r>
      <w:proofErr w:type="spellStart"/>
      <w:r w:rsidRPr="00B55AD7">
        <w:rPr>
          <w:sz w:val="28"/>
          <w:szCs w:val="28"/>
        </w:rPr>
        <w:t>Рекламораспространителя</w:t>
      </w:r>
      <w:proofErr w:type="spellEnd"/>
      <w:r w:rsidRPr="00B55AD7">
        <w:rPr>
          <w:sz w:val="28"/>
          <w:szCs w:val="28"/>
        </w:rPr>
        <w:t>.</w:t>
      </w:r>
    </w:p>
    <w:p w:rsidR="00ED6F2C" w:rsidRDefault="00ED6F2C" w:rsidP="00ED6F2C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55AD7">
        <w:rPr>
          <w:b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ED6F2C" w:rsidRPr="00D67542" w:rsidTr="00210944">
        <w:tc>
          <w:tcPr>
            <w:tcW w:w="4788" w:type="dxa"/>
            <w:shd w:val="clear" w:color="auto" w:fill="auto"/>
          </w:tcPr>
          <w:p w:rsidR="00ED6F2C" w:rsidRPr="00D67542" w:rsidRDefault="00ED6F2C" w:rsidP="002109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</w:p>
          <w:p w:rsidR="00ED6F2C" w:rsidRPr="00D67542" w:rsidRDefault="00ED6F2C" w:rsidP="002109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ED6F2C" w:rsidRPr="00D67542" w:rsidRDefault="00ED6F2C" w:rsidP="002109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</w:t>
            </w:r>
            <w:r w:rsidRPr="00D6754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ED6F2C" w:rsidRPr="00D67542" w:rsidRDefault="00ED6F2C" w:rsidP="00ED6F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6F2C" w:rsidRPr="00D67542" w:rsidRDefault="00ED6F2C" w:rsidP="00ED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5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  _______</w:t>
      </w:r>
      <w:r w:rsidRPr="00D675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     __________   __________________</w:t>
      </w:r>
    </w:p>
    <w:p w:rsidR="00ED6F2C" w:rsidRPr="00D67542" w:rsidRDefault="00ED6F2C" w:rsidP="00ED6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 </w:t>
      </w:r>
      <w:r w:rsidRPr="00D67542">
        <w:rPr>
          <w:rFonts w:ascii="Times New Roman" w:hAnsi="Times New Roman" w:cs="Times New Roman"/>
          <w:sz w:val="24"/>
          <w:szCs w:val="24"/>
        </w:rPr>
        <w:t>(ра</w:t>
      </w:r>
      <w:r>
        <w:rPr>
          <w:rFonts w:ascii="Times New Roman" w:hAnsi="Times New Roman" w:cs="Times New Roman"/>
          <w:sz w:val="24"/>
          <w:szCs w:val="24"/>
        </w:rPr>
        <w:t xml:space="preserve">сшифровка подписи)           </w:t>
      </w:r>
      <w:r w:rsidRPr="00D67542">
        <w:rPr>
          <w:rFonts w:ascii="Times New Roman" w:hAnsi="Times New Roman" w:cs="Times New Roman"/>
          <w:sz w:val="24"/>
          <w:szCs w:val="24"/>
        </w:rPr>
        <w:t xml:space="preserve">(подпись)           (расшифровка подписи) </w:t>
      </w:r>
    </w:p>
    <w:p w:rsidR="00ED6F2C" w:rsidRPr="00D67542" w:rsidRDefault="00ED6F2C" w:rsidP="00ED6F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7542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675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D675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542">
        <w:rPr>
          <w:rFonts w:ascii="Times New Roman" w:hAnsi="Times New Roman" w:cs="Times New Roman"/>
          <w:sz w:val="28"/>
          <w:szCs w:val="28"/>
        </w:rPr>
        <w:t xml:space="preserve"> "_</w:t>
      </w:r>
      <w:r>
        <w:rPr>
          <w:rFonts w:ascii="Times New Roman" w:hAnsi="Times New Roman" w:cs="Times New Roman"/>
          <w:sz w:val="28"/>
          <w:szCs w:val="28"/>
        </w:rPr>
        <w:t>___" ____________ 202_</w:t>
      </w:r>
      <w:r w:rsidRPr="00D67542">
        <w:rPr>
          <w:rFonts w:ascii="Times New Roman" w:hAnsi="Times New Roman" w:cs="Times New Roman"/>
          <w:sz w:val="28"/>
          <w:szCs w:val="28"/>
        </w:rPr>
        <w:t xml:space="preserve"> год             МП                                                                       </w:t>
      </w:r>
      <w:proofErr w:type="spellStart"/>
      <w:proofErr w:type="gramStart"/>
      <w:r w:rsidRPr="00D67542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ED6F2C" w:rsidRPr="00ED6F2C" w:rsidRDefault="00ED6F2C" w:rsidP="00ED6F2C">
      <w:pPr>
        <w:rPr>
          <w:szCs w:val="28"/>
        </w:rPr>
      </w:pPr>
    </w:p>
    <w:sectPr w:rsidR="00ED6F2C" w:rsidRPr="00ED6F2C" w:rsidSect="00F2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4B9"/>
    <w:multiLevelType w:val="hybridMultilevel"/>
    <w:tmpl w:val="44E6A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00FB"/>
    <w:multiLevelType w:val="hybridMultilevel"/>
    <w:tmpl w:val="98A0D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CE9"/>
    <w:multiLevelType w:val="hybridMultilevel"/>
    <w:tmpl w:val="FC0AA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937C6"/>
    <w:multiLevelType w:val="hybridMultilevel"/>
    <w:tmpl w:val="93B4F34E"/>
    <w:lvl w:ilvl="0" w:tplc="885464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F6748"/>
    <w:multiLevelType w:val="hybridMultilevel"/>
    <w:tmpl w:val="259C3304"/>
    <w:lvl w:ilvl="0" w:tplc="873A4928">
      <w:start w:val="13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31101"/>
    <w:multiLevelType w:val="multilevel"/>
    <w:tmpl w:val="BBCAE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77349"/>
    <w:rsid w:val="00053474"/>
    <w:rsid w:val="00085BAA"/>
    <w:rsid w:val="00097022"/>
    <w:rsid w:val="000C3225"/>
    <w:rsid w:val="00134FC7"/>
    <w:rsid w:val="0017346E"/>
    <w:rsid w:val="001B7BF0"/>
    <w:rsid w:val="001F34CE"/>
    <w:rsid w:val="00236097"/>
    <w:rsid w:val="003608FE"/>
    <w:rsid w:val="003630B4"/>
    <w:rsid w:val="003B4EB4"/>
    <w:rsid w:val="00446BE0"/>
    <w:rsid w:val="004800F6"/>
    <w:rsid w:val="00531AAA"/>
    <w:rsid w:val="00550DB9"/>
    <w:rsid w:val="00583DBC"/>
    <w:rsid w:val="00637906"/>
    <w:rsid w:val="006C42C2"/>
    <w:rsid w:val="006E5C80"/>
    <w:rsid w:val="00710F19"/>
    <w:rsid w:val="007411FE"/>
    <w:rsid w:val="00742A61"/>
    <w:rsid w:val="00743F2F"/>
    <w:rsid w:val="007B6A9D"/>
    <w:rsid w:val="00804140"/>
    <w:rsid w:val="00877349"/>
    <w:rsid w:val="009045FC"/>
    <w:rsid w:val="009161B4"/>
    <w:rsid w:val="009B1EEF"/>
    <w:rsid w:val="00A30176"/>
    <w:rsid w:val="00B21BD6"/>
    <w:rsid w:val="00B35454"/>
    <w:rsid w:val="00C429AF"/>
    <w:rsid w:val="00C655CC"/>
    <w:rsid w:val="00C840F5"/>
    <w:rsid w:val="00C9713F"/>
    <w:rsid w:val="00CC1F8B"/>
    <w:rsid w:val="00D20E11"/>
    <w:rsid w:val="00D802A8"/>
    <w:rsid w:val="00EA38D7"/>
    <w:rsid w:val="00ED0812"/>
    <w:rsid w:val="00ED6F2C"/>
    <w:rsid w:val="00EF30D7"/>
    <w:rsid w:val="00F25D06"/>
    <w:rsid w:val="00F2724F"/>
    <w:rsid w:val="00F33756"/>
    <w:rsid w:val="00F734AC"/>
    <w:rsid w:val="00FA6408"/>
    <w:rsid w:val="00FD3CA4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49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Таблица (ячейка) Знак Знак Знак Знак Знак Знак"/>
    <w:basedOn w:val="a0"/>
    <w:link w:val="a6"/>
    <w:uiPriority w:val="99"/>
    <w:locked/>
    <w:rsid w:val="00877349"/>
    <w:rPr>
      <w:rFonts w:ascii="Arial" w:eastAsia="Times New Roman" w:hAnsi="Arial" w:cs="Times New Roman"/>
      <w:sz w:val="20"/>
      <w:szCs w:val="20"/>
    </w:rPr>
  </w:style>
  <w:style w:type="paragraph" w:customStyle="1" w:styleId="a6">
    <w:name w:val="Таблица (ячейка) Знак Знак Знак Знак Знак"/>
    <w:basedOn w:val="a"/>
    <w:link w:val="a5"/>
    <w:uiPriority w:val="99"/>
    <w:rsid w:val="00877349"/>
    <w:pPr>
      <w:suppressAutoHyphens/>
      <w:spacing w:before="12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table" w:styleId="a7">
    <w:name w:val="Table Grid"/>
    <w:basedOn w:val="a1"/>
    <w:uiPriority w:val="99"/>
    <w:rsid w:val="00877349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E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EF30D7"/>
    <w:pPr>
      <w:spacing w:after="0" w:line="240" w:lineRule="auto"/>
      <w:ind w:right="67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F30D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basedOn w:val="a"/>
    <w:next w:val="a"/>
    <w:link w:val="ConsPlusNonformat0"/>
    <w:rsid w:val="00ED6F2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en-US"/>
    </w:rPr>
  </w:style>
  <w:style w:type="paragraph" w:customStyle="1" w:styleId="4">
    <w:name w:val="Стиль4 Знак"/>
    <w:basedOn w:val="ConsPlusNonformat"/>
    <w:link w:val="40"/>
    <w:qFormat/>
    <w:rsid w:val="00ED6F2C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rsid w:val="00ED6F2C"/>
    <w:rPr>
      <w:rFonts w:ascii="Courier New" w:eastAsia="Courier New" w:hAnsi="Courier New" w:cs="Times New Roman"/>
      <w:sz w:val="20"/>
      <w:szCs w:val="20"/>
      <w:lang w:eastAsia="en-US"/>
    </w:rPr>
  </w:style>
  <w:style w:type="character" w:customStyle="1" w:styleId="40">
    <w:name w:val="Стиль4 Знак Знак"/>
    <w:link w:val="4"/>
    <w:rsid w:val="00ED6F2C"/>
    <w:rPr>
      <w:rFonts w:ascii="Times New Roman" w:eastAsia="Courier New" w:hAnsi="Times New Roman" w:cs="Times New Roman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E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dm@yandex.ru" TargetMode="External"/><Relationship Id="rId5" Type="http://schemas.openxmlformats.org/officeDocument/2006/relationships/hyperlink" Target="mailto:kumim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2019-01-23T09:02:00Z</cp:lastPrinted>
  <dcterms:created xsi:type="dcterms:W3CDTF">2018-11-21T08:05:00Z</dcterms:created>
  <dcterms:modified xsi:type="dcterms:W3CDTF">2022-01-14T08:34:00Z</dcterms:modified>
</cp:coreProperties>
</file>