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4A" w:rsidRDefault="00FE6A4A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47"/>
        <w:gridCol w:w="13858"/>
      </w:tblGrid>
      <w:tr w:rsidR="001F56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Комиссия по проведению аукционов по продаже земельных участков или права на заключение договоров аренды земельных участков</w:t>
            </w:r>
          </w:p>
        </w:tc>
      </w:tr>
    </w:tbl>
    <w:p w:rsidR="001F564A" w:rsidRDefault="001F564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30"/>
        <w:gridCol w:w="8238"/>
      </w:tblGrid>
      <w:tr w:rsidR="001F564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F56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1F56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SBR012-2203220046</w:t>
            </w:r>
          </w:p>
        </w:tc>
      </w:tr>
      <w:tr w:rsidR="001F56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права на заключение договора аренды земельного участка</w:t>
            </w:r>
          </w:p>
        </w:tc>
      </w:tr>
    </w:tbl>
    <w:p w:rsidR="001F564A" w:rsidRDefault="001F564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054"/>
        <w:gridCol w:w="27271"/>
      </w:tblGrid>
      <w:tr w:rsidR="001F564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F56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56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участок, с кадастровым номером: 53:08:0102102:328, расположенный по </w:t>
            </w:r>
            <w:r>
              <w:rPr>
                <w:color w:val="000000"/>
              </w:rPr>
              <w:t>адресу: Российская Федерация, Новгородская область, Маловишерский муниципальный район, Бургинское сельское поселение, д. Сурики, ул. Верхняя, з/у 64, площадью: 687 кв.м.</w:t>
            </w:r>
          </w:p>
        </w:tc>
      </w:tr>
    </w:tbl>
    <w:p w:rsidR="001F564A" w:rsidRDefault="001F564A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384"/>
      </w:tblGrid>
      <w:tr w:rsidR="001F564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15"/>
              <w:gridCol w:w="1713"/>
              <w:gridCol w:w="3374"/>
              <w:gridCol w:w="4944"/>
              <w:gridCol w:w="3235"/>
              <w:gridCol w:w="3224"/>
              <w:gridCol w:w="1971"/>
              <w:gridCol w:w="2258"/>
            </w:tblGrid>
            <w:tr w:rsidR="001F564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П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1F564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1671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781305226491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Довгий Дмитрий Павлович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1F564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1F564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1F564A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1F564A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1F564A" w:rsidRDefault="001F564A">
            <w:pPr>
              <w:rPr>
                <w:color w:val="000000"/>
                <w:sz w:val="22"/>
              </w:rPr>
            </w:pPr>
          </w:p>
        </w:tc>
      </w:tr>
    </w:tbl>
    <w:p w:rsidR="001F564A" w:rsidRDefault="001F564A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3549"/>
      </w:tblGrid>
      <w:tr w:rsidR="001F564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642"/>
              <w:gridCol w:w="1859"/>
              <w:gridCol w:w="3671"/>
              <w:gridCol w:w="5384"/>
              <w:gridCol w:w="3520"/>
              <w:gridCol w:w="3507"/>
              <w:gridCol w:w="3816"/>
            </w:tblGrid>
            <w:tr w:rsidR="001F564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1F564A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1F564A" w:rsidRDefault="001F564A">
            <w:pPr>
              <w:rPr>
                <w:color w:val="000000"/>
              </w:rPr>
            </w:pPr>
          </w:p>
        </w:tc>
      </w:tr>
    </w:tbl>
    <w:p w:rsidR="001F564A" w:rsidRDefault="001F564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74"/>
        <w:gridCol w:w="5392"/>
      </w:tblGrid>
      <w:tr w:rsidR="001F564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F56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332"/>
            </w:tblGrid>
            <w:tr w:rsidR="001F564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протокол приема </w:t>
                  </w:r>
                  <w:r>
                    <w:rPr>
                      <w:color w:val="000000"/>
                    </w:rPr>
                    <w:t>заявок об участие в аукционе.pdf</w:t>
                  </w:r>
                  <w:r>
                    <w:rPr>
                      <w:color w:val="000000"/>
                    </w:rPr>
                    <w:br/>
                    <w:t>19.04.2022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F564A" w:rsidRDefault="001F564A">
            <w:pPr>
              <w:rPr>
                <w:color w:val="000000"/>
              </w:rPr>
            </w:pPr>
          </w:p>
        </w:tc>
      </w:tr>
      <w:tr w:rsidR="001F56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1F564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1F564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F564A" w:rsidRDefault="00FE6A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F564A" w:rsidRDefault="001F564A">
            <w:pPr>
              <w:rPr>
                <w:color w:val="000000"/>
              </w:rPr>
            </w:pPr>
          </w:p>
        </w:tc>
      </w:tr>
    </w:tbl>
    <w:p w:rsidR="001F564A" w:rsidRDefault="001F564A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13528"/>
      </w:tblGrid>
      <w:tr w:rsidR="001F564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Малая Вишера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1F564A" w:rsidRDefault="001F564A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13528"/>
      </w:tblGrid>
      <w:tr w:rsidR="001F564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1F564A">
            <w:pPr>
              <w:rPr>
                <w:color w:val="000000"/>
              </w:rPr>
            </w:pP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19.04.2022 15:13:20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19.04.2022 15:13:34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19.04.2022 15:13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КУМИ </w:t>
            </w:r>
            <w:r>
              <w:rPr>
                <w:color w:val="000000"/>
              </w:rPr>
              <w:t>АДМИНИСТРАЦИИ МАЛОВИШЕРСКОГО МУНИЦИПАЛЬНОГО РАЙОНА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915828</w:t>
            </w:r>
          </w:p>
        </w:tc>
      </w:tr>
      <w:tr w:rsidR="001F564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F564A" w:rsidRDefault="00FE6A4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1F564A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F564A"/>
    <w:rsid w:val="00A77B3E"/>
    <w:rsid w:val="00CA2A55"/>
    <w:rsid w:val="00FE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4A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1F564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1F564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1F564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2022-04-26T09:14:00Z</dcterms:created>
  <dcterms:modified xsi:type="dcterms:W3CDTF">2022-04-26T09:14:00Z</dcterms:modified>
</cp:coreProperties>
</file>