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6D" w:rsidRPr="00723A62" w:rsidRDefault="007E796D" w:rsidP="007E796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723A6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Отчитаться о полученных в 202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1 году доходах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обязаны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почти 15</w:t>
      </w:r>
      <w:r w:rsidRPr="00723A6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тысяч новгородцев</w:t>
      </w:r>
    </w:p>
    <w:p w:rsidR="007E796D" w:rsidRPr="007A5809" w:rsidRDefault="007E796D" w:rsidP="007E796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7A5809">
        <w:rPr>
          <w:sz w:val="26"/>
          <w:szCs w:val="26"/>
        </w:rPr>
        <w:t xml:space="preserve">С началом нового года в Новгородской области стартовала кампания по декларированию гражданами доходов, полученных в 2021 году. 04 мая 2022 года – последний день своевременного декларирования доходов, полученных в прошлом году. </w:t>
      </w:r>
    </w:p>
    <w:p w:rsidR="007E796D" w:rsidRDefault="007E796D" w:rsidP="007E796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7E796D" w:rsidRPr="007A5809" w:rsidRDefault="007E796D" w:rsidP="007E796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7A5809">
        <w:rPr>
          <w:sz w:val="26"/>
          <w:szCs w:val="26"/>
        </w:rPr>
        <w:t>По предварительным данным Управления ФНС России по Новгородской области, количество физических лиц, обязанных отчитаться о полученных в 2021 год</w:t>
      </w:r>
      <w:r>
        <w:rPr>
          <w:sz w:val="26"/>
          <w:szCs w:val="26"/>
        </w:rPr>
        <w:t xml:space="preserve">у доходах, составляет почти 15 </w:t>
      </w:r>
      <w:r w:rsidRPr="007A5809">
        <w:rPr>
          <w:sz w:val="26"/>
          <w:szCs w:val="26"/>
        </w:rPr>
        <w:t xml:space="preserve">тысяч человек. </w:t>
      </w:r>
    </w:p>
    <w:p w:rsidR="007E796D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Pr="00AC4BBD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4BBD">
        <w:rPr>
          <w:rFonts w:ascii="Times New Roman" w:hAnsi="Times New Roman" w:cs="Times New Roman"/>
          <w:sz w:val="26"/>
          <w:szCs w:val="26"/>
        </w:rPr>
        <w:t xml:space="preserve">Порядок и сроки представления налоговой декларации физическими лицами установлены </w:t>
      </w:r>
      <w:hyperlink r:id="rId7" w:history="1">
        <w:r w:rsidRPr="00AC4BB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227</w:t>
        </w:r>
      </w:hyperlink>
      <w:r w:rsidRPr="00AC4BBD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AC4BB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229</w:t>
        </w:r>
      </w:hyperlink>
      <w:r w:rsidRPr="00AC4BBD">
        <w:rPr>
          <w:rFonts w:ascii="Times New Roman" w:hAnsi="Times New Roman" w:cs="Times New Roman"/>
          <w:sz w:val="26"/>
          <w:szCs w:val="26"/>
        </w:rPr>
        <w:t xml:space="preserve"> Налогового кодекса РФ. </w:t>
      </w:r>
    </w:p>
    <w:p w:rsidR="007E796D" w:rsidRPr="00AC4BBD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Pr="00521A93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1A93">
        <w:rPr>
          <w:rFonts w:ascii="Times New Roman" w:hAnsi="Times New Roman" w:cs="Times New Roman"/>
          <w:sz w:val="26"/>
          <w:szCs w:val="26"/>
        </w:rPr>
        <w:t xml:space="preserve">Представить декларацию необходимо </w:t>
      </w:r>
      <w:r>
        <w:rPr>
          <w:rFonts w:ascii="Times New Roman" w:hAnsi="Times New Roman" w:cs="Times New Roman"/>
          <w:sz w:val="26"/>
          <w:szCs w:val="26"/>
        </w:rPr>
        <w:t>индивидуальным</w:t>
      </w:r>
      <w:r w:rsidRPr="00DB5308">
        <w:rPr>
          <w:rFonts w:ascii="Times New Roman" w:hAnsi="Times New Roman" w:cs="Times New Roman"/>
          <w:sz w:val="26"/>
          <w:szCs w:val="26"/>
        </w:rPr>
        <w:t xml:space="preserve"> предп</w:t>
      </w:r>
      <w:r>
        <w:rPr>
          <w:rFonts w:ascii="Times New Roman" w:hAnsi="Times New Roman" w:cs="Times New Roman"/>
          <w:sz w:val="26"/>
          <w:szCs w:val="26"/>
        </w:rPr>
        <w:t>ринимателям, нотариусам, адвокатам и другим</w:t>
      </w:r>
      <w:r w:rsidRPr="00DB5308">
        <w:rPr>
          <w:rFonts w:ascii="Times New Roman" w:hAnsi="Times New Roman" w:cs="Times New Roman"/>
          <w:sz w:val="26"/>
          <w:szCs w:val="26"/>
        </w:rPr>
        <w:t xml:space="preserve"> лица</w:t>
      </w:r>
      <w:r>
        <w:rPr>
          <w:rFonts w:ascii="Times New Roman" w:hAnsi="Times New Roman" w:cs="Times New Roman"/>
          <w:sz w:val="26"/>
          <w:szCs w:val="26"/>
        </w:rPr>
        <w:t>м, занимающимся частной практикой, а также гражданам, получившим</w:t>
      </w:r>
      <w:r w:rsidRPr="00DB5308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B5308">
        <w:rPr>
          <w:rFonts w:ascii="Times New Roman" w:hAnsi="Times New Roman" w:cs="Times New Roman"/>
          <w:sz w:val="26"/>
          <w:szCs w:val="26"/>
        </w:rPr>
        <w:t>:</w:t>
      </w:r>
    </w:p>
    <w:p w:rsidR="007E796D" w:rsidRPr="00435CE7" w:rsidRDefault="007E796D" w:rsidP="007E796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E7">
        <w:rPr>
          <w:rFonts w:ascii="Times New Roman" w:eastAsia="Times New Roman" w:hAnsi="Times New Roman" w:cs="Times New Roman"/>
          <w:sz w:val="26"/>
          <w:szCs w:val="26"/>
        </w:rPr>
        <w:t xml:space="preserve">от продажи имущества (например, квартиры, находившейся в собственности </w:t>
      </w:r>
      <w:proofErr w:type="gramStart"/>
      <w:r w:rsidRPr="00435CE7">
        <w:rPr>
          <w:rFonts w:ascii="Times New Roman" w:eastAsia="Times New Roman" w:hAnsi="Times New Roman" w:cs="Times New Roman"/>
          <w:sz w:val="26"/>
          <w:szCs w:val="26"/>
        </w:rPr>
        <w:t>менее минимального</w:t>
      </w:r>
      <w:proofErr w:type="gramEnd"/>
      <w:r w:rsidRPr="00435CE7">
        <w:rPr>
          <w:rFonts w:ascii="Times New Roman" w:eastAsia="Times New Roman" w:hAnsi="Times New Roman" w:cs="Times New Roman"/>
          <w:sz w:val="26"/>
          <w:szCs w:val="26"/>
        </w:rPr>
        <w:t xml:space="preserve"> срока владения), от реализации имущественных прав (переуступка права требования);</w:t>
      </w:r>
    </w:p>
    <w:p w:rsidR="007E796D" w:rsidRPr="00435CE7" w:rsidRDefault="007E796D" w:rsidP="007E79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E7">
        <w:rPr>
          <w:rFonts w:ascii="Times New Roman" w:eastAsia="Times New Roman" w:hAnsi="Times New Roman" w:cs="Times New Roman"/>
          <w:sz w:val="26"/>
          <w:szCs w:val="26"/>
        </w:rPr>
        <w:t>от источников, находящихся за пределами Российской Федерации;</w:t>
      </w:r>
    </w:p>
    <w:p w:rsidR="007E796D" w:rsidRPr="00435CE7" w:rsidRDefault="007E796D" w:rsidP="007E79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E7">
        <w:rPr>
          <w:rFonts w:ascii="Times New Roman" w:eastAsia="Times New Roman" w:hAnsi="Times New Roman" w:cs="Times New Roman"/>
          <w:sz w:val="26"/>
          <w:szCs w:val="26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7E796D" w:rsidRPr="00435CE7" w:rsidRDefault="007E796D" w:rsidP="007E79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E7">
        <w:rPr>
          <w:rFonts w:ascii="Times New Roman" w:eastAsia="Times New Roman" w:hAnsi="Times New Roman" w:cs="Times New Roman"/>
          <w:sz w:val="26"/>
          <w:szCs w:val="26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7E796D" w:rsidRPr="00435CE7" w:rsidRDefault="007E796D" w:rsidP="007E79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E7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выигрыша. </w:t>
      </w: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A5809">
        <w:rPr>
          <w:rFonts w:ascii="Times New Roman" w:hAnsi="Times New Roman" w:cs="Times New Roman"/>
          <w:sz w:val="26"/>
          <w:szCs w:val="26"/>
        </w:rPr>
        <w:t xml:space="preserve">Оплатить </w:t>
      </w:r>
      <w:proofErr w:type="gramStart"/>
      <w:r w:rsidRPr="007A5809">
        <w:rPr>
          <w:rFonts w:ascii="Times New Roman" w:hAnsi="Times New Roman" w:cs="Times New Roman"/>
          <w:sz w:val="26"/>
          <w:szCs w:val="26"/>
        </w:rPr>
        <w:t>исчисленный</w:t>
      </w:r>
      <w:proofErr w:type="gramEnd"/>
      <w:r w:rsidRPr="007A5809">
        <w:rPr>
          <w:rFonts w:ascii="Times New Roman" w:hAnsi="Times New Roman" w:cs="Times New Roman"/>
          <w:sz w:val="26"/>
          <w:szCs w:val="26"/>
        </w:rPr>
        <w:t xml:space="preserve"> в декларации НДФЛ необходимо не позднее 15 июля 2022 года.</w:t>
      </w:r>
    </w:p>
    <w:p w:rsidR="007E796D" w:rsidRPr="007A5809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Pr="00085E83" w:rsidRDefault="007E796D" w:rsidP="007E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509">
        <w:rPr>
          <w:rFonts w:ascii="Times New Roman" w:hAnsi="Times New Roman" w:cs="Times New Roman"/>
          <w:bCs/>
          <w:sz w:val="26"/>
          <w:szCs w:val="26"/>
        </w:rPr>
        <w:t>Отметим,</w:t>
      </w:r>
      <w:r w:rsidRPr="007C0509">
        <w:rPr>
          <w:rFonts w:ascii="Times New Roman" w:hAnsi="Times New Roman" w:cs="Times New Roman"/>
          <w:sz w:val="26"/>
          <w:szCs w:val="26"/>
        </w:rPr>
        <w:t xml:space="preserve"> что начиная с представления налоговой декларации по форме 3-НДФЛ за налоговый период 2021 г. физическим лицам не нужно </w:t>
      </w:r>
      <w:r>
        <w:rPr>
          <w:rFonts w:ascii="Times New Roman" w:hAnsi="Times New Roman" w:cs="Times New Roman"/>
          <w:sz w:val="26"/>
          <w:szCs w:val="26"/>
        </w:rPr>
        <w:t xml:space="preserve">отчитываться </w:t>
      </w:r>
      <w:r w:rsidRPr="007C0509">
        <w:rPr>
          <w:rFonts w:ascii="Times New Roman" w:hAnsi="Times New Roman" w:cs="Times New Roman"/>
          <w:sz w:val="26"/>
          <w:szCs w:val="26"/>
        </w:rPr>
        <w:t>при продаже недвижимого имущества (жилых домов, квартир, комнат, садовых домов или земельных участков) на сумму до 1 млн. рублей, а иного имущества (транспорта, гаражей и т.д.) - до 250 тыс. рублей.</w:t>
      </w:r>
      <w:proofErr w:type="gramEnd"/>
      <w:r w:rsidRPr="007C0509">
        <w:rPr>
          <w:rFonts w:ascii="Times New Roman" w:hAnsi="Times New Roman" w:cs="Times New Roman"/>
          <w:sz w:val="26"/>
          <w:szCs w:val="26"/>
        </w:rPr>
        <w:t xml:space="preserve"> Указанные суммы соответствуют размерам имущественных налоговых вычетов по НДФЛ. При этом если доходы от продажи объектов превышают размер вычетов, обязанность по</w:t>
      </w:r>
      <w:r w:rsidRPr="00085E83">
        <w:rPr>
          <w:rFonts w:ascii="Times New Roman" w:hAnsi="Times New Roman" w:cs="Times New Roman"/>
          <w:sz w:val="26"/>
          <w:szCs w:val="26"/>
        </w:rPr>
        <w:t xml:space="preserve"> предоставлению в налоговый орган декларации по форме 3-НДФЛ сохраняется.</w:t>
      </w: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8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A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заполнить и сдать налоговую декларацию по форме 3-НДФЛ, не обязательно обращаться в налоговую инспекцию лично. Гораздо быстрее и удобнее сделать это дистанционно.</w:t>
      </w:r>
    </w:p>
    <w:p w:rsidR="007E796D" w:rsidRPr="007A5809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96D" w:rsidRPr="007A5809" w:rsidRDefault="007E796D" w:rsidP="007E796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7A5809">
        <w:rPr>
          <w:sz w:val="26"/>
          <w:szCs w:val="26"/>
        </w:rPr>
        <w:t>Для заполнения декларации по форме 3-НДФЛ удобнее всего воспользоваться электронным сервисом «</w:t>
      </w:r>
      <w:hyperlink r:id="rId9" w:tgtFrame="_blank" w:history="1">
        <w:r w:rsidRPr="007A5809">
          <w:rPr>
            <w:sz w:val="26"/>
            <w:szCs w:val="26"/>
          </w:rPr>
          <w:t>Личный кабинет налогоплательщика для физических лиц</w:t>
        </w:r>
      </w:hyperlink>
      <w:r w:rsidRPr="007A5809">
        <w:rPr>
          <w:sz w:val="26"/>
          <w:szCs w:val="26"/>
        </w:rPr>
        <w:t>» на </w:t>
      </w:r>
      <w:hyperlink r:id="rId10" w:tgtFrame="_blank" w:history="1">
        <w:r w:rsidRPr="007A5809">
          <w:rPr>
            <w:sz w:val="26"/>
            <w:szCs w:val="26"/>
          </w:rPr>
          <w:t>сайте</w:t>
        </w:r>
      </w:hyperlink>
      <w:r w:rsidRPr="007A5809">
        <w:rPr>
          <w:sz w:val="26"/>
          <w:szCs w:val="26"/>
        </w:rPr>
        <w:t> ФНС России. Данный сервис позволяет не только заполнить декларацию с приложением скан - образов документов, в режиме онлайн, но и направить ее в</w:t>
      </w:r>
      <w:r>
        <w:rPr>
          <w:sz w:val="26"/>
          <w:szCs w:val="26"/>
        </w:rPr>
        <w:t xml:space="preserve"> налоговый орган</w:t>
      </w:r>
      <w:r w:rsidRPr="007A5809">
        <w:rPr>
          <w:sz w:val="26"/>
          <w:szCs w:val="26"/>
        </w:rPr>
        <w:t xml:space="preserve">, а в дальнейшем отслеживать и статус ее камеральной проверки. Получить сертификат ключа проверки электронной подписи можно бесплатно в Личном кабинете в </w:t>
      </w:r>
      <w:r w:rsidRPr="007A5809">
        <w:rPr>
          <w:sz w:val="26"/>
          <w:szCs w:val="26"/>
        </w:rPr>
        <w:lastRenderedPageBreak/>
        <w:t>разделе «Профиль»/Получение сертификата ключа проверки электронной подписи». Выбор варианта хранения электронной подписи в защищенной системе ФНС России позволит использовать ее при работе на любых мобильных устройствах.</w:t>
      </w: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96D" w:rsidRPr="008E2800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2800">
        <w:rPr>
          <w:rFonts w:ascii="Times New Roman" w:hAnsi="Times New Roman" w:cs="Times New Roman"/>
          <w:sz w:val="26"/>
          <w:szCs w:val="26"/>
        </w:rPr>
        <w:t>Обновленная версия программы «</w:t>
      </w:r>
      <w:hyperlink r:id="rId11" w:history="1">
        <w:r w:rsidRPr="008E2800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8E2800">
        <w:rPr>
          <w:rFonts w:ascii="Times New Roman" w:hAnsi="Times New Roman" w:cs="Times New Roman"/>
          <w:sz w:val="26"/>
          <w:szCs w:val="26"/>
        </w:rPr>
        <w:t>» для заполнения налоговой декларации доступна на сайте ФНС России.</w:t>
      </w: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96D" w:rsidRPr="001B23B4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809">
        <w:rPr>
          <w:rFonts w:ascii="Times New Roman" w:hAnsi="Times New Roman" w:cs="Times New Roman"/>
          <w:sz w:val="26"/>
          <w:szCs w:val="26"/>
        </w:rPr>
        <w:t>Физические лица, на которых не возложена обязанность по представлению налоговой декларации, вправе представить ее по собственной инициативе в налоговый орган по месту жительства (</w:t>
      </w:r>
      <w:hyperlink r:id="rId12" w:history="1">
        <w:r w:rsidRPr="007A5809">
          <w:rPr>
            <w:rFonts w:ascii="Times New Roman" w:hAnsi="Times New Roman" w:cs="Times New Roman"/>
            <w:sz w:val="26"/>
            <w:szCs w:val="26"/>
          </w:rPr>
          <w:t>пункт 2 статьи 229</w:t>
        </w:r>
      </w:hyperlink>
      <w:r w:rsidRPr="007A5809">
        <w:rPr>
          <w:rFonts w:ascii="Times New Roman" w:hAnsi="Times New Roman" w:cs="Times New Roman"/>
          <w:sz w:val="26"/>
          <w:szCs w:val="26"/>
        </w:rPr>
        <w:t xml:space="preserve"> Налогового кодекса РФ). Такая декларация может быть представлена, в частности, для получения:</w:t>
      </w:r>
    </w:p>
    <w:p w:rsidR="007E796D" w:rsidRPr="007A5809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A5809">
        <w:rPr>
          <w:rFonts w:ascii="Times New Roman" w:hAnsi="Times New Roman" w:cs="Times New Roman"/>
          <w:sz w:val="26"/>
          <w:szCs w:val="26"/>
        </w:rPr>
        <w:t xml:space="preserve">- стандартных налоговых вычетов (в случае, если в течение налогового периода </w:t>
      </w:r>
      <w:r>
        <w:rPr>
          <w:rFonts w:ascii="Times New Roman" w:hAnsi="Times New Roman" w:cs="Times New Roman"/>
          <w:sz w:val="26"/>
          <w:szCs w:val="26"/>
        </w:rPr>
        <w:t xml:space="preserve">вычеты </w:t>
      </w:r>
      <w:r w:rsidRPr="007A5809">
        <w:rPr>
          <w:rFonts w:ascii="Times New Roman" w:hAnsi="Times New Roman" w:cs="Times New Roman"/>
          <w:sz w:val="26"/>
          <w:szCs w:val="26"/>
        </w:rPr>
        <w:t xml:space="preserve">налогоплательщику не предоставлялись или были предоставлены в меньшем размере, чем предусмотрено </w:t>
      </w:r>
      <w:hyperlink r:id="rId13" w:history="1">
        <w:r w:rsidRPr="007A5809">
          <w:rPr>
            <w:rFonts w:ascii="Times New Roman" w:hAnsi="Times New Roman" w:cs="Times New Roman"/>
            <w:sz w:val="26"/>
            <w:szCs w:val="26"/>
          </w:rPr>
          <w:t>статьей 218</w:t>
        </w:r>
      </w:hyperlink>
      <w:r w:rsidRPr="007A5809">
        <w:rPr>
          <w:rFonts w:ascii="Times New Roman" w:hAnsi="Times New Roman" w:cs="Times New Roman"/>
          <w:sz w:val="26"/>
          <w:szCs w:val="26"/>
        </w:rPr>
        <w:t xml:space="preserve"> Налогового кодекса РФ);</w:t>
      </w:r>
    </w:p>
    <w:p w:rsidR="007E796D" w:rsidRPr="007A5809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A5809">
        <w:rPr>
          <w:rFonts w:ascii="Times New Roman" w:hAnsi="Times New Roman" w:cs="Times New Roman"/>
          <w:sz w:val="26"/>
          <w:szCs w:val="26"/>
        </w:rPr>
        <w:t>- социальных налоговых вычетов (при оплате обучения, медицинских услуг, взносов на негосударственное пенсионное обеспечение и (или) добровольное пенсионное страхование и (или) добровольное страхование жизни, при перечислении собственных средств на благотворительные цели и так далее) (</w:t>
      </w:r>
      <w:hyperlink r:id="rId14" w:history="1">
        <w:r w:rsidRPr="007A5809">
          <w:rPr>
            <w:rFonts w:ascii="Times New Roman" w:hAnsi="Times New Roman" w:cs="Times New Roman"/>
            <w:sz w:val="26"/>
            <w:szCs w:val="26"/>
          </w:rPr>
          <w:t>пункт 2 статьи 219</w:t>
        </w:r>
      </w:hyperlink>
      <w:r w:rsidRPr="007A5809">
        <w:rPr>
          <w:rFonts w:ascii="Times New Roman" w:hAnsi="Times New Roman" w:cs="Times New Roman"/>
          <w:sz w:val="26"/>
          <w:szCs w:val="26"/>
        </w:rPr>
        <w:t xml:space="preserve"> Налогового кодекса РФ);</w:t>
      </w:r>
    </w:p>
    <w:p w:rsidR="007E796D" w:rsidRPr="007A5809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A5809">
        <w:rPr>
          <w:rFonts w:ascii="Times New Roman" w:hAnsi="Times New Roman" w:cs="Times New Roman"/>
          <w:sz w:val="26"/>
          <w:szCs w:val="26"/>
        </w:rPr>
        <w:t>- имущественных налоговых вычетов при приобретении имущества (</w:t>
      </w:r>
      <w:hyperlink r:id="rId15" w:history="1">
        <w:r w:rsidRPr="007A5809">
          <w:rPr>
            <w:rFonts w:ascii="Times New Roman" w:hAnsi="Times New Roman" w:cs="Times New Roman"/>
            <w:sz w:val="26"/>
            <w:szCs w:val="26"/>
          </w:rPr>
          <w:t>статья 220</w:t>
        </w:r>
      </w:hyperlink>
      <w:r w:rsidRPr="007A5809">
        <w:rPr>
          <w:rFonts w:ascii="Times New Roman" w:hAnsi="Times New Roman" w:cs="Times New Roman"/>
          <w:sz w:val="26"/>
          <w:szCs w:val="26"/>
        </w:rPr>
        <w:t xml:space="preserve"> Налогового кодекса РФ).</w:t>
      </w:r>
    </w:p>
    <w:p w:rsidR="007E796D" w:rsidRDefault="007E796D" w:rsidP="007E796D">
      <w:pPr>
        <w:shd w:val="clear" w:color="auto" w:fill="FDFDFD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Default="007E796D" w:rsidP="007E796D">
      <w:pPr>
        <w:shd w:val="clear" w:color="auto" w:fill="FDFDFD"/>
        <w:spacing w:after="0" w:line="24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7A5809">
        <w:rPr>
          <w:rFonts w:ascii="Times New Roman" w:hAnsi="Times New Roman" w:cs="Times New Roman"/>
          <w:sz w:val="26"/>
          <w:szCs w:val="26"/>
        </w:rPr>
        <w:t xml:space="preserve">Для этой категории граждан сроки представления деклараций не ограничены декларационной кампанией. В этих случаях направить декларацию можно </w:t>
      </w:r>
      <w:r w:rsidRPr="008E2800">
        <w:rPr>
          <w:rFonts w:ascii="Times New Roman" w:hAnsi="Times New Roman" w:cs="Times New Roman"/>
          <w:spacing w:val="5"/>
          <w:sz w:val="26"/>
          <w:szCs w:val="26"/>
        </w:rPr>
        <w:t xml:space="preserve">в течение календарного года за предшествующие три года. </w:t>
      </w:r>
    </w:p>
    <w:p w:rsidR="007E796D" w:rsidRPr="008E2800" w:rsidRDefault="007E796D" w:rsidP="007E796D">
      <w:pPr>
        <w:shd w:val="clear" w:color="auto" w:fill="FDFDFD"/>
        <w:spacing w:after="0" w:line="24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2800">
        <w:rPr>
          <w:rFonts w:ascii="Times New Roman" w:hAnsi="Times New Roman" w:cs="Times New Roman"/>
          <w:sz w:val="26"/>
          <w:szCs w:val="26"/>
        </w:rPr>
        <w:t>За непредставление налоговой декларации о доходах предусмотрен штраф в размере 5 процентов от не уплаченной в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1000 рублей.</w:t>
      </w: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Pr="00B20981" w:rsidRDefault="007E796D" w:rsidP="007E79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в связи с ухудшением эпидемиологической обстановки, связанной с распространением </w:t>
      </w:r>
      <w:proofErr w:type="spellStart"/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</w:t>
      </w:r>
      <w:r w:rsidRPr="00B20981">
        <w:rPr>
          <w:sz w:val="26"/>
          <w:szCs w:val="26"/>
        </w:rPr>
        <w:t>с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31.01.2022 до особого распоряжения прием и обслуживание налогоплательщиков в Управлении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по Новгородской области 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20981">
        <w:rPr>
          <w:rFonts w:ascii="Times New Roman" w:hAnsi="Times New Roman" w:cs="Times New Roman"/>
          <w:sz w:val="26"/>
          <w:szCs w:val="26"/>
        </w:rPr>
        <w:t>обособленных подра</w:t>
      </w:r>
      <w:r>
        <w:rPr>
          <w:rFonts w:ascii="Times New Roman" w:hAnsi="Times New Roman" w:cs="Times New Roman"/>
          <w:sz w:val="26"/>
          <w:szCs w:val="26"/>
        </w:rPr>
        <w:t>зделениях в. г Великий Новгород,</w:t>
      </w:r>
      <w:r w:rsidRPr="00B209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20981">
        <w:rPr>
          <w:rFonts w:ascii="Times New Roman" w:hAnsi="Times New Roman" w:cs="Times New Roman"/>
          <w:sz w:val="26"/>
          <w:szCs w:val="26"/>
        </w:rPr>
        <w:t xml:space="preserve">г. Боровичи,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981">
        <w:rPr>
          <w:rFonts w:ascii="Times New Roman" w:hAnsi="Times New Roman" w:cs="Times New Roman"/>
          <w:sz w:val="26"/>
          <w:szCs w:val="26"/>
        </w:rPr>
        <w:t xml:space="preserve">г. Старая Русса, </w:t>
      </w:r>
      <w:r>
        <w:rPr>
          <w:rFonts w:ascii="Times New Roman" w:hAnsi="Times New Roman" w:cs="Times New Roman"/>
          <w:sz w:val="26"/>
          <w:szCs w:val="26"/>
        </w:rPr>
        <w:t xml:space="preserve"> г. Малая Вишера,</w:t>
      </w:r>
      <w:r w:rsidRPr="00B20981">
        <w:rPr>
          <w:rFonts w:ascii="Times New Roman" w:hAnsi="Times New Roman" w:cs="Times New Roman"/>
          <w:sz w:val="26"/>
          <w:szCs w:val="26"/>
        </w:rPr>
        <w:t xml:space="preserve"> г. Валдай, г. Чудово, п. Демянск, </w:t>
      </w:r>
      <w:proofErr w:type="spellStart"/>
      <w:r w:rsidRPr="00B2098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209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09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981">
        <w:rPr>
          <w:rFonts w:ascii="Times New Roman" w:hAnsi="Times New Roman" w:cs="Times New Roman"/>
          <w:sz w:val="26"/>
          <w:szCs w:val="26"/>
        </w:rPr>
        <w:t>Любытино</w:t>
      </w:r>
      <w:proofErr w:type="spellEnd"/>
      <w:r w:rsidRPr="00B20981">
        <w:rPr>
          <w:rFonts w:ascii="Times New Roman" w:hAnsi="Times New Roman" w:cs="Times New Roman"/>
          <w:sz w:val="26"/>
          <w:szCs w:val="26"/>
        </w:rPr>
        <w:t xml:space="preserve"> 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только по предварительной записи через интернет - сервис ФНС России </w:t>
      </w:r>
      <w:hyperlink r:id="rId16" w:tgtFrame="_blank" w:history="1">
        <w:r w:rsidRPr="00B209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«Онлайн запись на прием в инспекцию»</w:t>
        </w:r>
      </w:hyperlink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7" w:history="1">
        <w:r w:rsidRPr="00B20981">
          <w:rPr>
            <w:rStyle w:val="a7"/>
            <w:rFonts w:ascii="Times New Roman" w:eastAsia="Times New Roman" w:hAnsi="Times New Roman" w:cs="Times New Roman"/>
            <w:color w:val="auto"/>
            <w:kern w:val="36"/>
            <w:sz w:val="26"/>
            <w:szCs w:val="26"/>
            <w:u w:val="none"/>
            <w:lang w:eastAsia="ru-RU"/>
          </w:rPr>
          <w:t>https://order.nalog.ru/</w:t>
        </w:r>
      </w:hyperlink>
      <w:r w:rsidRPr="00B209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). 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по выдаче квалифицированной электронной подписи (КЭП) предоставляется в обычном режиме.</w:t>
      </w:r>
    </w:p>
    <w:p w:rsid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Default="007E796D" w:rsidP="007E796D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B20981">
        <w:rPr>
          <w:rFonts w:ascii="Times New Roman" w:hAnsi="Times New Roman" w:cs="Times New Roman"/>
          <w:sz w:val="26"/>
          <w:szCs w:val="26"/>
        </w:rPr>
        <w:t>Телефоны для справочной информации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796D" w:rsidRPr="00B20981" w:rsidRDefault="007E796D" w:rsidP="007E796D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 xml:space="preserve">ОП УФНС России по Новгородской области в г. Великий Новгород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8 (816 2) </w:t>
      </w:r>
      <w:r w:rsidRPr="00B20981">
        <w:rPr>
          <w:rFonts w:ascii="Times New Roman" w:hAnsi="Times New Roman" w:cs="Times New Roman"/>
          <w:bCs/>
          <w:sz w:val="26"/>
          <w:szCs w:val="26"/>
        </w:rPr>
        <w:t>97-17-74</w:t>
      </w:r>
    </w:p>
    <w:p w:rsidR="007E796D" w:rsidRPr="00B20981" w:rsidRDefault="007E796D" w:rsidP="007E796D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Боровичи – 8 (816 64) 9-19-34</w:t>
      </w:r>
    </w:p>
    <w:p w:rsidR="007E796D" w:rsidRPr="00B20981" w:rsidRDefault="007E796D" w:rsidP="007E796D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Валдай – 8 (816 66) 2-10-93</w:t>
      </w:r>
    </w:p>
    <w:p w:rsidR="007E796D" w:rsidRPr="00B20981" w:rsidRDefault="007E796D" w:rsidP="007E796D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Старая Русса – 8 (816 52) 5-92-50</w:t>
      </w:r>
    </w:p>
    <w:p w:rsidR="007E796D" w:rsidRPr="00B20981" w:rsidRDefault="007E796D" w:rsidP="007E796D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Демянск – 8 (816 51) 4-21-81</w:t>
      </w:r>
    </w:p>
    <w:p w:rsidR="007E796D" w:rsidRPr="00B20981" w:rsidRDefault="007E796D" w:rsidP="007E796D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Малая Вишера – 8 (816 60) 38-015</w:t>
      </w:r>
    </w:p>
    <w:p w:rsidR="007E796D" w:rsidRPr="00B20981" w:rsidRDefault="007E796D" w:rsidP="007E796D">
      <w:pPr>
        <w:spacing w:after="0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Чудово – 8 (816 65) 58-158</w:t>
      </w:r>
    </w:p>
    <w:p w:rsidR="007E796D" w:rsidRPr="00B20981" w:rsidRDefault="007E796D" w:rsidP="007E796D">
      <w:pPr>
        <w:spacing w:after="0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 xml:space="preserve">ОП УФНС России по Новгородской области в п. </w:t>
      </w:r>
      <w:proofErr w:type="spellStart"/>
      <w:r w:rsidRPr="00B20981">
        <w:rPr>
          <w:rFonts w:ascii="Times New Roman" w:hAnsi="Times New Roman" w:cs="Times New Roman"/>
          <w:bCs/>
          <w:sz w:val="26"/>
          <w:szCs w:val="26"/>
        </w:rPr>
        <w:t>Любытино</w:t>
      </w:r>
      <w:proofErr w:type="spellEnd"/>
      <w:r w:rsidRPr="00B20981">
        <w:rPr>
          <w:rFonts w:ascii="Times New Roman" w:hAnsi="Times New Roman" w:cs="Times New Roman"/>
          <w:bCs/>
          <w:sz w:val="26"/>
          <w:szCs w:val="26"/>
        </w:rPr>
        <w:t xml:space="preserve"> – 8 (816 68) 61-243</w:t>
      </w:r>
    </w:p>
    <w:p w:rsidR="007E796D" w:rsidRDefault="007E796D" w:rsidP="007E796D">
      <w:pPr>
        <w:spacing w:after="0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Единый контакт-центр ФНС России: 8-800-222-22-22 (звонок по России бесплатный)</w:t>
      </w:r>
    </w:p>
    <w:p w:rsidR="00A44418" w:rsidRPr="001B264E" w:rsidRDefault="00A44418" w:rsidP="00A4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B55" w:rsidRDefault="0072674F" w:rsidP="00F240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24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Социальный налоговый вычет</w:t>
      </w:r>
      <w:r w:rsidR="00F24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4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физкультурно-оздоровительные услуги</w:t>
      </w:r>
      <w:r w:rsidRPr="00F240D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AC4368" w:rsidRPr="00F240D2" w:rsidRDefault="00AC4368" w:rsidP="00F240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240D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можно получить уже в </w:t>
      </w:r>
      <w:r w:rsidR="00084A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2022 </w:t>
      </w:r>
      <w:r w:rsidRPr="00F240D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году</w:t>
      </w:r>
    </w:p>
    <w:p w:rsidR="00C168DD" w:rsidRPr="003E2E89" w:rsidRDefault="00AC4368" w:rsidP="003E2E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2022 года вступили в силу нормы налогового законодательства, предусматривающие право физ</w:t>
      </w:r>
      <w:r w:rsidR="00C46BCF"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ических </w:t>
      </w: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на получение нового социального налогового вычета – на физкультурно-оздоровительные услуги (</w:t>
      </w:r>
      <w:hyperlink r:id="rId18" w:anchor="block_2191" w:history="1">
        <w:r w:rsidR="0072369C" w:rsidRPr="003E2E8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 7 пункта 1 статьи</w:t>
        </w:r>
        <w:r w:rsidRPr="003E2E8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219 Налогового кодекса</w:t>
        </w:r>
      </w:hyperlink>
      <w:r w:rsidR="00C46BCF" w:rsidRPr="003E2E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РФ</w:t>
      </w: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9" w:history="1">
        <w:r w:rsidRPr="003E2E8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Федеральный закон от 5 апреля 2021 г. № 88-ФЗ</w:t>
        </w:r>
      </w:hyperlink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2369C" w:rsidRPr="003E2E89" w:rsidRDefault="0072369C" w:rsidP="003E2E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C07" w:rsidRDefault="00AC4368" w:rsidP="003E2E8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Вычет предоставляется в сумме, уплаченной налогоплательщиком в налоговом периоде за счет собственных средств за физку</w:t>
      </w:r>
      <w:r w:rsidR="005777A1"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льтурно-оздоровительные услуги, </w:t>
      </w:r>
      <w:r w:rsidR="00FF1C07" w:rsidRPr="003E2E89">
        <w:rPr>
          <w:rFonts w:ascii="Times New Roman" w:hAnsi="Times New Roman" w:cs="Times New Roman"/>
          <w:sz w:val="26"/>
          <w:szCs w:val="26"/>
        </w:rPr>
        <w:t>оказанные налогоплательщику, его детям (в том числе усыновленным) в возрасте до 18 лет, подопечным в возрасте до 18 лет</w:t>
      </w:r>
      <w:r w:rsidR="005777A1" w:rsidRPr="003E2E89">
        <w:rPr>
          <w:rFonts w:ascii="Times New Roman" w:hAnsi="Times New Roman" w:cs="Times New Roman"/>
          <w:sz w:val="26"/>
          <w:szCs w:val="26"/>
        </w:rPr>
        <w:t>.</w:t>
      </w:r>
    </w:p>
    <w:p w:rsidR="003E2E89" w:rsidRPr="003E2E89" w:rsidRDefault="003E2E89" w:rsidP="003E2E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8DD" w:rsidRDefault="00AC4368" w:rsidP="003E2E8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физкульт</w:t>
      </w:r>
      <w:r w:rsidR="005777A1"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урно-спортивные организации и индивидуальные предприниматели</w:t>
      </w: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осуществляющие деятельность в области физической культуры и спорта в качестве основного вида деятельности, должны быть включены в соответствующий перечень, утверждаемый Министерством спорта РФ (</w:t>
      </w:r>
      <w:r w:rsidR="003A6FC4"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 </w:t>
      </w:r>
      <w:hyperlink r:id="rId20" w:tgtFrame="_blank" w:history="1">
        <w:r w:rsidR="003A6FC4" w:rsidRPr="003E2E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="003A6FC4"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 Министерства спорта РФ от 23.11.2021 № 910).</w:t>
      </w:r>
    </w:p>
    <w:p w:rsidR="003E2E89" w:rsidRPr="003E2E89" w:rsidRDefault="003E2E89" w:rsidP="003E2E8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BCF" w:rsidRDefault="00C46BCF" w:rsidP="003E2E8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2E89">
        <w:rPr>
          <w:rFonts w:ascii="Times New Roman" w:hAnsi="Times New Roman" w:cs="Times New Roman"/>
          <w:sz w:val="26"/>
          <w:szCs w:val="26"/>
        </w:rPr>
        <w:t>Предельный размер вычета не должен превышать 120 тыс. руб. за год в совокупности с другими социальными налоговыми вычетами. Неиспользованная сумма вычета на следующий календарный год не переносится.</w:t>
      </w:r>
    </w:p>
    <w:p w:rsidR="003E2E89" w:rsidRPr="003E2E89" w:rsidRDefault="003E2E89" w:rsidP="003E2E8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C4368" w:rsidRPr="003E2E89" w:rsidRDefault="00AC4368" w:rsidP="003E2E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налоговый вычет </w:t>
      </w:r>
      <w:r w:rsidR="00C46BCF" w:rsidRPr="003E2E89">
        <w:rPr>
          <w:rFonts w:ascii="Times New Roman" w:hAnsi="Times New Roman" w:cs="Times New Roman"/>
          <w:sz w:val="26"/>
          <w:szCs w:val="26"/>
        </w:rPr>
        <w:t xml:space="preserve">по расходам на физкультурно-оздоровительные услуги </w:t>
      </w: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двумя способами: у работодателя в течение календарного года, в котором оплачены услуги (начиная с 2022 года), либо в налоговом органе по окончании календарного года, в котором </w:t>
      </w:r>
      <w:r w:rsidR="00084AB4"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произведены </w:t>
      </w:r>
      <w:r w:rsidRPr="003E2E8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расходы (не ранее 2023 года).</w:t>
      </w:r>
    </w:p>
    <w:p w:rsidR="00C168DD" w:rsidRPr="003E2E89" w:rsidRDefault="00C168DD" w:rsidP="003E2E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B4" w:rsidRPr="003E2E89" w:rsidRDefault="0072369C" w:rsidP="003E2E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E89">
        <w:rPr>
          <w:rFonts w:ascii="Times New Roman" w:hAnsi="Times New Roman" w:cs="Times New Roman"/>
          <w:bCs/>
          <w:sz w:val="26"/>
          <w:szCs w:val="26"/>
        </w:rPr>
        <w:t>Для получения социального налогового вычета налогоплательщик должен представить документы, подтверждающие его фактические расходы на оплату физкультурно-оздоровительных услуг (</w:t>
      </w:r>
      <w:hyperlink r:id="rId21" w:history="1">
        <w:r w:rsidRPr="003E2E89">
          <w:rPr>
            <w:rFonts w:ascii="Times New Roman" w:hAnsi="Times New Roman" w:cs="Times New Roman"/>
            <w:bCs/>
            <w:sz w:val="26"/>
            <w:szCs w:val="26"/>
          </w:rPr>
          <w:t>подпункт 7 пункта 1 статьи 219</w:t>
        </w:r>
      </w:hyperlink>
      <w:r w:rsidRPr="003E2E89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РФ):</w:t>
      </w:r>
    </w:p>
    <w:p w:rsidR="00084AB4" w:rsidRPr="003E2E89" w:rsidRDefault="0072369C" w:rsidP="003E2E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E89">
        <w:rPr>
          <w:rFonts w:ascii="Times New Roman" w:hAnsi="Times New Roman" w:cs="Times New Roman"/>
          <w:bCs/>
          <w:sz w:val="26"/>
          <w:szCs w:val="26"/>
        </w:rPr>
        <w:t>- копию договора н</w:t>
      </w:r>
      <w:r w:rsidR="00084AB4" w:rsidRPr="003E2E89">
        <w:rPr>
          <w:rFonts w:ascii="Times New Roman" w:hAnsi="Times New Roman" w:cs="Times New Roman"/>
          <w:bCs/>
          <w:sz w:val="26"/>
          <w:szCs w:val="26"/>
        </w:rPr>
        <w:t>а оказание данных услуг;</w:t>
      </w:r>
    </w:p>
    <w:p w:rsidR="0072369C" w:rsidRPr="003E2E89" w:rsidRDefault="0072369C" w:rsidP="003E2E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E89">
        <w:rPr>
          <w:rFonts w:ascii="Times New Roman" w:hAnsi="Times New Roman" w:cs="Times New Roman"/>
          <w:bCs/>
          <w:sz w:val="26"/>
          <w:szCs w:val="26"/>
        </w:rPr>
        <w:t xml:space="preserve">- кассовый чек, выданный на бумажном носителе или направленный в электронной форме в соответствии с требованиями, установленными Федеральным </w:t>
      </w:r>
      <w:hyperlink r:id="rId22" w:history="1">
        <w:r w:rsidRPr="003E2E8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084AB4" w:rsidRPr="003E2E89">
        <w:rPr>
          <w:rFonts w:ascii="Times New Roman" w:hAnsi="Times New Roman" w:cs="Times New Roman"/>
          <w:bCs/>
          <w:sz w:val="26"/>
          <w:szCs w:val="26"/>
        </w:rPr>
        <w:t xml:space="preserve"> от 22.05.2003 N 54-ФЗ «</w:t>
      </w:r>
      <w:r w:rsidRPr="003E2E89">
        <w:rPr>
          <w:rFonts w:ascii="Times New Roman" w:hAnsi="Times New Roman" w:cs="Times New Roman"/>
          <w:bCs/>
          <w:sz w:val="26"/>
          <w:szCs w:val="26"/>
        </w:rPr>
        <w:t>О применении контрольно-кассовой техники при осуществлении расчетов в Российской Федера</w:t>
      </w:r>
      <w:r w:rsidR="00084AB4" w:rsidRPr="003E2E89">
        <w:rPr>
          <w:rFonts w:ascii="Times New Roman" w:hAnsi="Times New Roman" w:cs="Times New Roman"/>
          <w:bCs/>
          <w:sz w:val="26"/>
          <w:szCs w:val="26"/>
        </w:rPr>
        <w:t>ции»</w:t>
      </w:r>
      <w:r w:rsidRPr="003E2E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E07EE" w:rsidRDefault="005E07EE" w:rsidP="005E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55BD8" w:rsidRDefault="00AC4368" w:rsidP="00C5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D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 w:rsidR="00C55BD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текущем </w:t>
      </w:r>
      <w:r w:rsidRPr="00C55BD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году граждане впервые будут уплачивать </w:t>
      </w:r>
      <w:r w:rsidR="00C55BD8" w:rsidRPr="00C55BD8">
        <w:rPr>
          <w:rFonts w:ascii="Times New Roman" w:hAnsi="Times New Roman" w:cs="Times New Roman"/>
          <w:b/>
          <w:sz w:val="26"/>
          <w:szCs w:val="26"/>
        </w:rPr>
        <w:t>НДФЛ</w:t>
      </w:r>
    </w:p>
    <w:p w:rsidR="00AC4368" w:rsidRDefault="00C55BD8" w:rsidP="00716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D8">
        <w:rPr>
          <w:rFonts w:ascii="Times New Roman" w:hAnsi="Times New Roman" w:cs="Times New Roman"/>
          <w:b/>
          <w:sz w:val="26"/>
          <w:szCs w:val="26"/>
        </w:rPr>
        <w:t xml:space="preserve"> с доходов в виде процентов по вкладам в банках</w:t>
      </w:r>
    </w:p>
    <w:p w:rsidR="00C168DD" w:rsidRPr="00C55BD8" w:rsidRDefault="00C168DD" w:rsidP="00F70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C4368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году </w:t>
      </w:r>
      <w:r w:rsidR="00F70B65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 </w:t>
      </w:r>
      <w:r w:rsidR="00AC4368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придется уплатить налог на доходы</w:t>
      </w:r>
      <w:r w:rsidR="00206671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 </w:t>
      </w:r>
      <w:r w:rsidR="00EF765E">
        <w:rPr>
          <w:rFonts w:ascii="Times New Roman" w:eastAsia="Times New Roman" w:hAnsi="Times New Roman" w:cs="Times New Roman"/>
          <w:sz w:val="26"/>
          <w:szCs w:val="26"/>
          <w:lang w:eastAsia="ru-RU"/>
        </w:rPr>
        <w:t>(НДФЛ)</w:t>
      </w:r>
      <w:r w:rsidR="00AC4368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процентов, полученных по вкладам (остаткам на счетах) в банках, находящихся на территории </w:t>
      </w:r>
      <w:r w:rsidR="00F70B65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="00AC4368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23" w:anchor="block_21402" w:history="1">
        <w:r w:rsidR="00AC4368" w:rsidRPr="00C55BD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ст. 214.2 Налогового кодекса</w:t>
        </w:r>
      </w:hyperlink>
      <w:r w:rsidR="00F70B65" w:rsidRPr="00C55BD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РФ</w:t>
      </w:r>
      <w:r w:rsidR="00AC4368"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EF765E">
        <w:rPr>
          <w:rFonts w:ascii="Times New Roman" w:hAnsi="Times New Roman" w:cs="Times New Roman"/>
          <w:sz w:val="26"/>
          <w:szCs w:val="26"/>
        </w:rPr>
        <w:t>Декларировать такие доходы гражданам не потребуется.</w:t>
      </w:r>
    </w:p>
    <w:p w:rsidR="00C168DD" w:rsidRPr="00C55BD8" w:rsidRDefault="00C168DD" w:rsidP="00F70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671" w:rsidRPr="00C55BD8" w:rsidRDefault="00206671" w:rsidP="0020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BD8">
        <w:rPr>
          <w:rFonts w:ascii="Times New Roman" w:hAnsi="Times New Roman" w:cs="Times New Roman"/>
          <w:sz w:val="26"/>
          <w:szCs w:val="26"/>
        </w:rPr>
        <w:lastRenderedPageBreak/>
        <w:t xml:space="preserve">Изменение порядка обложения </w:t>
      </w:r>
      <w:r w:rsidR="00EF765E">
        <w:rPr>
          <w:rFonts w:ascii="Times New Roman" w:hAnsi="Times New Roman" w:cs="Times New Roman"/>
          <w:sz w:val="26"/>
          <w:szCs w:val="26"/>
        </w:rPr>
        <w:t xml:space="preserve">НДФЛ </w:t>
      </w:r>
      <w:r w:rsidRPr="00C55BD8">
        <w:rPr>
          <w:rFonts w:ascii="Times New Roman" w:hAnsi="Times New Roman" w:cs="Times New Roman"/>
          <w:sz w:val="26"/>
          <w:szCs w:val="26"/>
        </w:rPr>
        <w:t xml:space="preserve">доходов в виде процентов по вкладам в банках предусмотрено Федеральным </w:t>
      </w:r>
      <w:hyperlink r:id="rId24" w:history="1">
        <w:r w:rsidRPr="00C55B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F765E">
        <w:rPr>
          <w:rFonts w:ascii="Times New Roman" w:hAnsi="Times New Roman" w:cs="Times New Roman"/>
          <w:sz w:val="26"/>
          <w:szCs w:val="26"/>
        </w:rPr>
        <w:t xml:space="preserve"> от 01.04.2020 N 102-ФЗ «</w:t>
      </w:r>
      <w:r w:rsidRPr="00C55BD8">
        <w:rPr>
          <w:rFonts w:ascii="Times New Roman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 и отдельные законодате</w:t>
      </w:r>
      <w:r w:rsidR="00EF765E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C55BD8">
        <w:rPr>
          <w:rFonts w:ascii="Times New Roman" w:hAnsi="Times New Roman" w:cs="Times New Roman"/>
          <w:sz w:val="26"/>
          <w:szCs w:val="26"/>
        </w:rPr>
        <w:t>.</w:t>
      </w:r>
    </w:p>
    <w:p w:rsidR="00206671" w:rsidRPr="00C55BD8" w:rsidRDefault="00206671" w:rsidP="00F70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92F" w:rsidRDefault="0028392F" w:rsidP="0028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Соответствующие изменения предусматривают, в частности, установление ставки по НДФЛ в размере 13 процентов в отношении доходов в виде процентов по вкладам (остаткам на счетах) в банках.</w:t>
      </w:r>
    </w:p>
    <w:p w:rsidR="0028392F" w:rsidRDefault="0028392F" w:rsidP="0028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65E" w:rsidRPr="00EF765E" w:rsidRDefault="00EF765E" w:rsidP="00283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НДФЛ облагается совокупный процентный доход по вкладам (остаткам на счетах) в российских банках, выплаченный физическому лицу за год, за минусом необлагаемого процентного дохода. Он рассчитывается как произведение 1 млн. рублей и ключевой ставки Банка России, </w:t>
      </w:r>
      <w:r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действующей на первое число налогового периода. </w:t>
      </w:r>
    </w:p>
    <w:p w:rsidR="00206671" w:rsidRPr="00C55BD8" w:rsidRDefault="00206671" w:rsidP="00F70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BD8" w:rsidRPr="00C55BD8" w:rsidRDefault="00C55BD8" w:rsidP="00C55BD8">
      <w:pPr>
        <w:pStyle w:val="a5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C55BD8">
        <w:rPr>
          <w:sz w:val="26"/>
          <w:szCs w:val="26"/>
        </w:rPr>
        <w:t>Ключевая ставка Банка России на 01.01.2021 - 4,25%.</w:t>
      </w:r>
    </w:p>
    <w:p w:rsidR="00C55BD8" w:rsidRPr="00C55BD8" w:rsidRDefault="00C55BD8" w:rsidP="00C55BD8">
      <w:pPr>
        <w:pStyle w:val="a5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55BD8">
        <w:rPr>
          <w:sz w:val="26"/>
          <w:szCs w:val="26"/>
        </w:rPr>
        <w:t>Необлагаемый процентный доход за 2021 год составляет 42 500 рублей (1 000 000 *4,25%).</w:t>
      </w:r>
    </w:p>
    <w:p w:rsidR="00EF765E" w:rsidRDefault="00EF765E" w:rsidP="00EF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Проценты, выплаченные физическому лицу по валютным счетам, будут пересчитываться в рубли по официальному курсу Банка России на день фактического получения этого дохода. При этом изменение размера валютного вклада, вызванное курсовыми колебаниями, при расчете суммы НДФЛ не учитывается.</w:t>
      </w:r>
    </w:p>
    <w:p w:rsidR="00EF765E" w:rsidRDefault="00EF765E" w:rsidP="00EF765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НДФЛ не будет учитываться доход по рублевым счетам, процентная ставка по которым в течение всего года не превышает 1%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а также процентные доходы по счетам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765E" w:rsidRDefault="00EF765E" w:rsidP="00EF765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Минфин России разъяснил, что дата заключения банковского договора на открытие вклада в банке</w:t>
      </w:r>
      <w:r w:rsidR="00BC52F2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периодичность выплаты процентов по вкладу не влияют на порядок обложения НДФЛ процентов. При расчете суммы НДФЛ проценты будут учитываться за тот год, в котором они были фактически получены.</w:t>
      </w:r>
    </w:p>
    <w:p w:rsidR="00EF765E" w:rsidRDefault="00EF765E" w:rsidP="00EF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65E" w:rsidRPr="00C55BD8" w:rsidRDefault="00EF765E" w:rsidP="00EF765E">
      <w:pPr>
        <w:pStyle w:val="a5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55BD8">
        <w:rPr>
          <w:sz w:val="26"/>
          <w:szCs w:val="26"/>
        </w:rPr>
        <w:t>Налоговый орган самостоятельно рассчитает сумму налога по окончании года на основе сведений от банков и направит физическому лицу уведомление на уплату НДФЛ.</w:t>
      </w:r>
    </w:p>
    <w:p w:rsidR="00EF765E" w:rsidRPr="00C55BD8" w:rsidRDefault="00EF765E" w:rsidP="00EF765E">
      <w:pPr>
        <w:pStyle w:val="a5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C55BD8">
        <w:rPr>
          <w:sz w:val="26"/>
          <w:szCs w:val="26"/>
        </w:rPr>
        <w:t>Срок уплаты НДФЛ за 2021 год –</w:t>
      </w:r>
      <w:r>
        <w:rPr>
          <w:sz w:val="26"/>
          <w:szCs w:val="26"/>
        </w:rPr>
        <w:t xml:space="preserve"> </w:t>
      </w:r>
      <w:r w:rsidRPr="00C55BD8">
        <w:rPr>
          <w:sz w:val="26"/>
          <w:szCs w:val="26"/>
        </w:rPr>
        <w:t>не позднее 1 декабря 2022 года.</w:t>
      </w:r>
    </w:p>
    <w:p w:rsidR="00EF765E" w:rsidRPr="003700E7" w:rsidRDefault="00EF765E" w:rsidP="00DD74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</w:t>
      </w:r>
      <w:r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внимание, что налоговым законодательством не предусмотрено освобождение каких-либо категорий физ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ических </w:t>
      </w:r>
      <w:r w:rsidRPr="00C55BD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от уплаты НДФЛ с доходов</w:t>
      </w:r>
      <w:r w:rsidR="0037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0E7" w:rsidRPr="003700E7">
        <w:rPr>
          <w:rFonts w:ascii="Times New Roman" w:hAnsi="Times New Roman" w:cs="Times New Roman"/>
          <w:sz w:val="26"/>
          <w:szCs w:val="26"/>
        </w:rPr>
        <w:t>в виде процентов по вкладам в банках</w:t>
      </w:r>
      <w:r w:rsidRPr="003700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4BBD" w:rsidRPr="003700E7" w:rsidRDefault="00AC4BBD" w:rsidP="00DD74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Pr="00CE53EC" w:rsidRDefault="00CE53EC" w:rsidP="00CE53EC">
      <w:pPr>
        <w:pStyle w:val="1"/>
        <w:spacing w:before="0" w:line="240" w:lineRule="atLeast"/>
        <w:jc w:val="center"/>
        <w:rPr>
          <w:bCs w:val="0"/>
          <w:color w:val="auto"/>
          <w:sz w:val="26"/>
          <w:szCs w:val="26"/>
        </w:rPr>
      </w:pPr>
      <w:r w:rsidRPr="00CE53EC">
        <w:rPr>
          <w:bCs w:val="0"/>
          <w:color w:val="auto"/>
          <w:sz w:val="26"/>
          <w:szCs w:val="26"/>
        </w:rPr>
        <w:t>О возможности получения налогового вычета по НДФЛ в упрощенном порядке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21 мая 2021 года физические лица могут получать инвестиционные и имущественные налоговые вычеты</w:t>
      </w:r>
      <w:r>
        <w:rPr>
          <w:rFonts w:ascii="Times New Roman" w:hAnsi="Times New Roman" w:cs="Times New Roman"/>
          <w:sz w:val="26"/>
          <w:szCs w:val="26"/>
        </w:rPr>
        <w:t xml:space="preserve"> по налогу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доходы физических лиц на приобретение жилья и уплату процентов по целевым займам (кредитам) в упрощенном порядке.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Новгородской области напоминает: в рамках упрощенного порядка налогоплательщики, имеющие доступ к «Личному кабинету налогоплательщика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физических лиц» на сайте ФНС России, могут получить такие вычеты быстрее и без необходимости направления в налоговые органы декларации по форме 3-НДФЛ и пакета подтверждающих право на вычет документов.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информация, необходимая для проверки права граждан на налоговый вычет поступает  в налоговые органы (с их согласия) напрямую от налоговых агентов (банков) - участников информационного обмена с налоговой службой.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вычетом в упрощенном порядке могут воспользоваться только граждане, заключившие договоры на приобретение недвижимого имущества/договор на ведение индивидуального инвестиционного счета с банками (налоговыми агентами), присоединившимися к такому информационному взаимодействию.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размещается на официальном сайте ФНС России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Налоговый орган в срок до одного месяца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предзаполненного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уточнения возможности получения налоговых вычетов в упрощенном порядке можно обратиться к налоговому агенту (банку), с которым заключен договор на ведение индивидуального инвестиционного счета или договор по приобретению имущества.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3EC" w:rsidRPr="00CE53EC" w:rsidRDefault="00CE53EC" w:rsidP="00CE53EC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Новгородской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информирует, что Федеральным законом от 20.04.2021 № 100-ФЗ внесены изменения в статью 220 Налогового кодекса РФ, </w:t>
      </w:r>
      <w:r w:rsidRPr="00CE53EC">
        <w:rPr>
          <w:rFonts w:ascii="Times New Roman" w:hAnsi="Times New Roman" w:cs="Times New Roman"/>
          <w:sz w:val="26"/>
          <w:szCs w:val="26"/>
        </w:rPr>
        <w:t>согласно которым неиспользованный остаток имущественных налоговых вычетов по расходам на приобретение жилья и (или) уплату процентов можно получить в упрощённом порядке.</w:t>
      </w:r>
    </w:p>
    <w:p w:rsidR="00CE53EC" w:rsidRPr="00CE53EC" w:rsidRDefault="00CE53EC" w:rsidP="00CE53EC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53EC" w:rsidRP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53EC">
        <w:rPr>
          <w:rFonts w:ascii="Times New Roman" w:hAnsi="Times New Roman" w:cs="Times New Roman"/>
          <w:sz w:val="26"/>
          <w:szCs w:val="26"/>
        </w:rPr>
        <w:t>По итогам года налоговые органы автоматически проведут проверку всех условий получения вычета в отношении лиц, у которых имеется его неиспользованный остаток, и при наличии возможности получения вычета физическое лицо будет проинформировано об этом через сервис «</w:t>
      </w:r>
      <w:hyperlink r:id="rId25" w:history="1">
        <w:r w:rsidRPr="00CE53EC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 налогоплательщика</w:t>
        </w:r>
      </w:hyperlink>
      <w:r w:rsidRPr="00CE53EC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для физических лиц»</w:t>
      </w:r>
      <w:r w:rsidRPr="00CE53EC">
        <w:rPr>
          <w:rFonts w:ascii="Times New Roman" w:hAnsi="Times New Roman" w:cs="Times New Roman"/>
          <w:sz w:val="26"/>
          <w:szCs w:val="26"/>
        </w:rPr>
        <w:t xml:space="preserve">, где будет сформировано </w:t>
      </w:r>
      <w:proofErr w:type="spellStart"/>
      <w:r w:rsidRPr="00CE53EC">
        <w:rPr>
          <w:rFonts w:ascii="Times New Roman" w:hAnsi="Times New Roman" w:cs="Times New Roman"/>
          <w:sz w:val="26"/>
          <w:szCs w:val="26"/>
        </w:rPr>
        <w:t>предзаполненное</w:t>
      </w:r>
      <w:proofErr w:type="spellEnd"/>
      <w:r w:rsidRPr="00CE53EC">
        <w:rPr>
          <w:rFonts w:ascii="Times New Roman" w:hAnsi="Times New Roman" w:cs="Times New Roman"/>
          <w:sz w:val="26"/>
          <w:szCs w:val="26"/>
        </w:rPr>
        <w:t xml:space="preserve"> заявление. </w:t>
      </w:r>
    </w:p>
    <w:p w:rsidR="00CE53EC" w:rsidRP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53EC" w:rsidRP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53EC">
        <w:rPr>
          <w:rFonts w:ascii="Times New Roman" w:hAnsi="Times New Roman" w:cs="Times New Roman"/>
          <w:sz w:val="26"/>
          <w:szCs w:val="26"/>
        </w:rPr>
        <w:t>Новый порядок применяется с 2022 года и распространяется на вычеты, право на которые возникло с 1 января 2020 года, полученные частично в 2021 году.</w:t>
      </w:r>
    </w:p>
    <w:p w:rsidR="00CE53EC" w:rsidRP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53EC" w:rsidRDefault="00CE53EC" w:rsidP="00CE53EC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3EC">
        <w:rPr>
          <w:rFonts w:ascii="Times New Roman" w:hAnsi="Times New Roman" w:cs="Times New Roman"/>
          <w:sz w:val="26"/>
          <w:szCs w:val="26"/>
        </w:rPr>
        <w:t xml:space="preserve">Представление дополнительно декларации 3-НДФЛ и каких-либо подтверждающих </w:t>
      </w:r>
      <w:r>
        <w:rPr>
          <w:rFonts w:ascii="Times New Roman" w:hAnsi="Times New Roman" w:cs="Times New Roman"/>
          <w:sz w:val="26"/>
          <w:szCs w:val="26"/>
        </w:rPr>
        <w:t>документов в таком случае не требуется.</w:t>
      </w:r>
    </w:p>
    <w:p w:rsidR="00CE53EC" w:rsidRDefault="00CE53EC" w:rsidP="00CE53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отметить, что для проведения полноценных автоматизированных проверок права на вычет информационные ресурсы налоговых органов должны располагать сведениями о доходах физических лиц за соответствующий год.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представления работодателями сведений о выплаченных физическим лицам доходах за 2021 год – 1 марта 2022 года. Сведения предоставляются в составе расчета сумм налога на доходы физических лиц, исчисленных и удержанных налоговым агентом (форма 6-НДФЛ).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53EC" w:rsidRDefault="00CE53EC" w:rsidP="00CE53EC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формирование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предзаполненных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заявлений на получение остатка имущественных налоговых вычетов согласно изменениям будет осуществляться не ранее вышеуказанной даты.</w:t>
      </w:r>
    </w:p>
    <w:p w:rsidR="00CE53EC" w:rsidRDefault="00CE53EC" w:rsidP="00CE53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53EC" w:rsidRPr="00CE53EC" w:rsidRDefault="00CE53EC" w:rsidP="00CE53EC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53EC">
        <w:rPr>
          <w:rFonts w:ascii="Times New Roman" w:hAnsi="Times New Roman" w:cs="Times New Roman"/>
          <w:sz w:val="26"/>
          <w:szCs w:val="26"/>
        </w:rPr>
        <w:t>Согласно </w:t>
      </w:r>
      <w:hyperlink r:id="rId26" w:history="1">
        <w:r w:rsidRPr="00CE53EC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 221.1 Налогового кодекса РФ</w:t>
        </w:r>
      </w:hyperlink>
      <w:r w:rsidRPr="00CE53EC">
        <w:rPr>
          <w:rFonts w:ascii="Times New Roman" w:hAnsi="Times New Roman" w:cs="Times New Roman"/>
          <w:sz w:val="26"/>
          <w:szCs w:val="26"/>
        </w:rPr>
        <w:t>  налоговый орган размещает в личном кабинете налогоплательщика данные для заполнения заявления или направляет через личный кабинет сообщение о невозможности получения налогового вычета в упрощенном порядке с указанием соответствующих причин в срок - не позднее 20 марта года, следующего за истекшим налоговым периодом, - в отношении сведений, представленных налоговым агентом или банком до 1 марта года, следующего</w:t>
      </w:r>
      <w:proofErr w:type="gramEnd"/>
      <w:r w:rsidRPr="00CE53EC">
        <w:rPr>
          <w:rFonts w:ascii="Times New Roman" w:hAnsi="Times New Roman" w:cs="Times New Roman"/>
          <w:sz w:val="26"/>
          <w:szCs w:val="26"/>
        </w:rPr>
        <w:t xml:space="preserve"> за истекшим налоговым периодом.</w:t>
      </w:r>
    </w:p>
    <w:p w:rsidR="00CE53EC" w:rsidRPr="00CE53EC" w:rsidRDefault="00CE53EC" w:rsidP="00CE53EC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53EC" w:rsidRPr="00CE53EC" w:rsidRDefault="00CE53EC" w:rsidP="00CE53EC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3EC">
        <w:rPr>
          <w:rFonts w:ascii="Times New Roman" w:hAnsi="Times New Roman" w:cs="Times New Roman"/>
          <w:sz w:val="26"/>
          <w:szCs w:val="26"/>
        </w:rPr>
        <w:t xml:space="preserve">Таким образом, формирование </w:t>
      </w:r>
      <w:proofErr w:type="spellStart"/>
      <w:r w:rsidRPr="00CE53EC">
        <w:rPr>
          <w:rFonts w:ascii="Times New Roman" w:hAnsi="Times New Roman" w:cs="Times New Roman"/>
          <w:sz w:val="26"/>
          <w:szCs w:val="26"/>
        </w:rPr>
        <w:t>предзаполненных</w:t>
      </w:r>
      <w:proofErr w:type="spellEnd"/>
      <w:r w:rsidRPr="00CE53EC">
        <w:rPr>
          <w:rFonts w:ascii="Times New Roman" w:hAnsi="Times New Roman" w:cs="Times New Roman"/>
          <w:sz w:val="26"/>
          <w:szCs w:val="26"/>
        </w:rPr>
        <w:t xml:space="preserve"> заявлений на получение налоговых вычетов в упрощенном порядке до указанной даты также осуществляться не будет.</w:t>
      </w:r>
    </w:p>
    <w:p w:rsidR="00CE53EC" w:rsidRDefault="00CE53EC" w:rsidP="00CE211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CE2116" w:rsidRPr="00CE53EC" w:rsidRDefault="00CE2116" w:rsidP="00CE211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CE53E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Заявить о льготах по имущественным налогам можно через Личный кабинет</w:t>
      </w:r>
    </w:p>
    <w:p w:rsidR="00AC4BBD" w:rsidRPr="00CE53EC" w:rsidRDefault="00AC4BBD" w:rsidP="00AC4B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3EC">
        <w:rPr>
          <w:rFonts w:ascii="Times New Roman" w:hAnsi="Times New Roman" w:cs="Times New Roman"/>
          <w:sz w:val="26"/>
          <w:szCs w:val="26"/>
        </w:rPr>
        <w:t>В 2022 году собственникам объектов недвижимости, а также транспортных сре</w:t>
      </w:r>
      <w:proofErr w:type="gramStart"/>
      <w:r w:rsidRPr="00CE53E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CE53EC">
        <w:rPr>
          <w:rFonts w:ascii="Times New Roman" w:hAnsi="Times New Roman" w:cs="Times New Roman"/>
          <w:sz w:val="26"/>
          <w:szCs w:val="26"/>
        </w:rPr>
        <w:t>едстоит оплата имущественных налогов за 2021 год.</w:t>
      </w:r>
      <w:r w:rsidRPr="00CE5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4BBD" w:rsidRPr="00677C1F" w:rsidRDefault="00AC4BBD" w:rsidP="00AC4B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BD" w:rsidRDefault="00AC4BBD" w:rsidP="00AC4BB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677C1F">
        <w:rPr>
          <w:sz w:val="26"/>
          <w:szCs w:val="26"/>
        </w:rPr>
        <w:t xml:space="preserve">Налоговая служба ежегодно формирует физическим лицам налоговые уведомления с расчетом налога на имущество, земельного и транспортного налогов. </w:t>
      </w:r>
    </w:p>
    <w:p w:rsidR="00AC4BBD" w:rsidRPr="00B76AA1" w:rsidRDefault="00AC4BBD" w:rsidP="00AC4BBD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AA1">
        <w:rPr>
          <w:rFonts w:ascii="Times New Roman" w:hAnsi="Times New Roman" w:cs="Times New Roman"/>
          <w:sz w:val="26"/>
          <w:szCs w:val="26"/>
        </w:rPr>
        <w:t>По перечисленным налогам граждане, относящиеся к определённой категории, имеют право на льготы и налоговые вычеты – то есть они могут освобождаться от уплаты налога в полном объеме или уплачивать налог в меньшем размере.</w:t>
      </w:r>
    </w:p>
    <w:p w:rsidR="00AC4BBD" w:rsidRPr="007C0509" w:rsidRDefault="00AC4BBD" w:rsidP="00AC4BB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6AA1">
        <w:rPr>
          <w:rFonts w:ascii="Times New Roman" w:hAnsi="Times New Roman" w:cs="Times New Roman"/>
          <w:sz w:val="26"/>
          <w:szCs w:val="26"/>
        </w:rPr>
        <w:br/>
      </w:r>
      <w:r w:rsidRPr="007C0509">
        <w:rPr>
          <w:rFonts w:ascii="Times New Roman" w:hAnsi="Times New Roman" w:cs="Times New Roman"/>
          <w:sz w:val="26"/>
          <w:szCs w:val="26"/>
        </w:rPr>
        <w:t>Проверить, имеет ли собственник имущества право на льготу можно на сайте ФНС России с помощью сервиса  </w:t>
      </w:r>
      <w:hyperlink r:id="rId27" w:history="1">
        <w:r w:rsidRPr="007C050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«Справочная информация о ставках и льготах по имущественным налогам»</w:t>
        </w:r>
      </w:hyperlink>
      <w:r w:rsidRPr="007C050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(</w:t>
      </w:r>
      <w:hyperlink r:id="rId28" w:history="1">
        <w:r w:rsidRPr="007C050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https://www.nalog.gov.ru/rn53/service/tax/</w:t>
        </w:r>
      </w:hyperlink>
      <w:r w:rsidRPr="007C050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Pr="007C0509">
        <w:rPr>
          <w:rFonts w:ascii="Times New Roman" w:eastAsia="Calibri" w:hAnsi="Times New Roman" w:cs="Times New Roman"/>
          <w:sz w:val="26"/>
          <w:szCs w:val="26"/>
        </w:rPr>
        <w:t>.</w:t>
      </w:r>
      <w:r w:rsidRPr="007C0509">
        <w:rPr>
          <w:rFonts w:ascii="Times New Roman" w:hAnsi="Times New Roman" w:cs="Times New Roman"/>
          <w:sz w:val="26"/>
          <w:szCs w:val="26"/>
        </w:rPr>
        <w:t xml:space="preserve"> Сервис позволяет получать информацию о категориях граждан, имеющих право воспользоваться льготой и размере льгот, установленных в каждом конкретном муниципальном образовании. Для поиска информации пользователю необходимо выбрать вид налога, налоговый период, регион и муниципальное образование.</w:t>
      </w:r>
    </w:p>
    <w:p w:rsidR="00AC4BBD" w:rsidRPr="007C0509" w:rsidRDefault="00AC4BBD" w:rsidP="00AC4BBD">
      <w:pPr>
        <w:pStyle w:val="ConsPlusNormal"/>
        <w:spacing w:line="240" w:lineRule="atLeast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4BBD" w:rsidRPr="00B76AA1" w:rsidRDefault="00AC4BBD" w:rsidP="00AC4BB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C0509">
        <w:rPr>
          <w:rFonts w:ascii="Times New Roman" w:hAnsi="Times New Roman" w:cs="Times New Roman"/>
          <w:sz w:val="26"/>
          <w:szCs w:val="26"/>
        </w:rPr>
        <w:t xml:space="preserve">Форма заявления о предоставлении налоговой льготы по транспортному налогу, </w:t>
      </w:r>
      <w:r w:rsidRPr="00B76AA1">
        <w:rPr>
          <w:rFonts w:ascii="Times New Roman" w:hAnsi="Times New Roman" w:cs="Times New Roman"/>
          <w:sz w:val="26"/>
          <w:szCs w:val="26"/>
        </w:rPr>
        <w:t xml:space="preserve">земельному налогу, налогу на имущество физических лиц утверждена </w:t>
      </w:r>
      <w:hyperlink r:id="rId29" w:history="1">
        <w:r w:rsidRPr="00B76AA1">
          <w:rPr>
            <w:rFonts w:ascii="Times New Roman" w:hAnsi="Times New Roman" w:cs="Times New Roman"/>
            <w:sz w:val="26"/>
            <w:szCs w:val="26"/>
          </w:rPr>
          <w:t>Приказом ФНС России от 14.11.2017 № ММВ-7-21/897@</w:t>
        </w:r>
      </w:hyperlink>
      <w:r w:rsidRPr="00B76AA1">
        <w:rPr>
          <w:rFonts w:ascii="Times New Roman" w:hAnsi="Times New Roman" w:cs="Times New Roman"/>
          <w:sz w:val="26"/>
          <w:szCs w:val="26"/>
        </w:rPr>
        <w:t xml:space="preserve"> (в редакции приказа ФНС России от 25.03.2020 № ЕД-7-21/192@).  </w:t>
      </w:r>
    </w:p>
    <w:p w:rsidR="00AC4BBD" w:rsidRPr="00B76AA1" w:rsidRDefault="00AC4BBD" w:rsidP="00AC4BB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C4BBD" w:rsidRDefault="00AC4BBD" w:rsidP="00AC4BB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6AA1">
        <w:rPr>
          <w:rFonts w:ascii="Times New Roman" w:hAnsi="Times New Roman" w:cs="Times New Roman"/>
          <w:sz w:val="26"/>
          <w:szCs w:val="26"/>
        </w:rPr>
        <w:t>При наличии права на льготу заявление о ее предоставлении может быть подано:</w:t>
      </w:r>
      <w:r w:rsidRPr="00B76AA1">
        <w:rPr>
          <w:rFonts w:ascii="Times New Roman" w:hAnsi="Times New Roman" w:cs="Times New Roman"/>
          <w:sz w:val="26"/>
          <w:szCs w:val="26"/>
        </w:rPr>
        <w:br/>
        <w:t xml:space="preserve">лично налогоплательщиком в любой налоговый орган или его представителем по доверенности; направлено по почте </w:t>
      </w:r>
      <w:r w:rsidRPr="00677C1F">
        <w:rPr>
          <w:rFonts w:ascii="Times New Roman" w:hAnsi="Times New Roman" w:cs="Times New Roman"/>
          <w:sz w:val="26"/>
          <w:szCs w:val="26"/>
        </w:rPr>
        <w:t>(с уведомлением о вручении, описью вложения); в любое подразделение ГОАУ «МФЦ» на территории Новгородской област</w:t>
      </w:r>
      <w:r>
        <w:rPr>
          <w:rFonts w:ascii="Times New Roman" w:hAnsi="Times New Roman" w:cs="Times New Roman"/>
          <w:sz w:val="26"/>
          <w:szCs w:val="26"/>
        </w:rPr>
        <w:t>и.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AC4BBD" w:rsidRPr="00677C1F" w:rsidRDefault="00AC4BBD" w:rsidP="00AC4B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Направить заявление на льготу по имущественным налогам, не выходя из дома, можно через электронный сервис </w:t>
      </w:r>
      <w:hyperlink r:id="rId30" w:history="1">
        <w:r w:rsidRPr="00677C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налогоплательщика </w:t>
        </w:r>
        <w:r w:rsidRPr="00677C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для физических лиц»</w:t>
        </w:r>
      </w:hyperlink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размещенный на сайте ФНС России.  Форма заявления размещена в разделе «Жизненные ситуации» -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льгота, и его реквизиты.</w:t>
      </w:r>
    </w:p>
    <w:p w:rsidR="00AC4BBD" w:rsidRDefault="00AC4BBD" w:rsidP="00AC4B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BD" w:rsidRDefault="00AC4BBD" w:rsidP="00AC4B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у которых право на получение налоговой льготы в отношении налогооблагаемого недвижимого имущества или транспортных сре</w:t>
      </w:r>
      <w:proofErr w:type="gramStart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вп</w:t>
      </w:r>
      <w:proofErr w:type="gramEnd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возникло в 2021</w:t>
      </w:r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могут заявить об этом в любой налоговый орган. Чтобы льготу учли при исчислен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имущественных налогов за 2021</w:t>
      </w:r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подать соответствующее заявление необходимо в ближайшее время.</w:t>
      </w:r>
    </w:p>
    <w:p w:rsidR="00AC4BBD" w:rsidRPr="00677C1F" w:rsidRDefault="00AC4BBD" w:rsidP="00AC4B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BD" w:rsidRPr="00677C1F" w:rsidRDefault="00AC4BBD" w:rsidP="00AC4B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уже пользующимся налоговыми льготами и ранее представлявшим заявление и документы, подтверждающие право на льготу, повторно обращаться в налоговый орган с заявлением на льготу не нужно. Пенсионеры, </w:t>
      </w:r>
      <w:proofErr w:type="spellStart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предпенсионеры</w:t>
      </w:r>
      <w:proofErr w:type="spellEnd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инвалиды, лица, имеющие трех и более несовершеннолетних детей, владельцы </w:t>
      </w:r>
      <w:proofErr w:type="spellStart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хозпостроек</w:t>
      </w:r>
      <w:proofErr w:type="spellEnd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50 кв. м могут не направлять заявления о предоставлении налоговых льгот. В настоящее время для них действует </w:t>
      </w:r>
      <w:proofErr w:type="spellStart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беззаявительный</w:t>
      </w:r>
      <w:proofErr w:type="spellEnd"/>
      <w:r w:rsidRPr="00677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порядок:</w:t>
      </w:r>
      <w:r w:rsidRPr="00677C1F">
        <w:rPr>
          <w:rFonts w:ascii="Times New Roman" w:hAnsi="Times New Roman" w:cs="Times New Roman"/>
          <w:sz w:val="26"/>
          <w:szCs w:val="26"/>
        </w:rPr>
        <w:t xml:space="preserve"> налоговая льгота предоставляется на основании сведений, полученных налоговым органом в соответствии с Налоговым кодексом  РФ и другими федеральными законами. </w:t>
      </w:r>
    </w:p>
    <w:p w:rsidR="0064015A" w:rsidRDefault="0064015A" w:rsidP="0064015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015A" w:rsidRPr="00B20981" w:rsidRDefault="0064015A" w:rsidP="00640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в связи с ухудшением эпидемиологической обстановки, связанной с распространением </w:t>
      </w:r>
      <w:proofErr w:type="spellStart"/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</w:t>
      </w:r>
      <w:r w:rsidRPr="00B20981">
        <w:rPr>
          <w:sz w:val="26"/>
          <w:szCs w:val="26"/>
        </w:rPr>
        <w:t>с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31.01.2022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особого распоряжения прием и обслуживание налогоплательщиков в Управлении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по Новгородской области 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20981">
        <w:rPr>
          <w:rFonts w:ascii="Times New Roman" w:hAnsi="Times New Roman" w:cs="Times New Roman"/>
          <w:sz w:val="26"/>
          <w:szCs w:val="26"/>
        </w:rPr>
        <w:t>обособленных подра</w:t>
      </w:r>
      <w:r>
        <w:rPr>
          <w:rFonts w:ascii="Times New Roman" w:hAnsi="Times New Roman" w:cs="Times New Roman"/>
          <w:sz w:val="26"/>
          <w:szCs w:val="26"/>
        </w:rPr>
        <w:t>зделениях в. г Великий Новгород,</w:t>
      </w:r>
      <w:r w:rsidRPr="00B209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20981">
        <w:rPr>
          <w:rFonts w:ascii="Times New Roman" w:hAnsi="Times New Roman" w:cs="Times New Roman"/>
          <w:sz w:val="26"/>
          <w:szCs w:val="26"/>
        </w:rPr>
        <w:t xml:space="preserve">г. Боровичи,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981">
        <w:rPr>
          <w:rFonts w:ascii="Times New Roman" w:hAnsi="Times New Roman" w:cs="Times New Roman"/>
          <w:sz w:val="26"/>
          <w:szCs w:val="26"/>
        </w:rPr>
        <w:t xml:space="preserve">г. Старая Русса, </w:t>
      </w:r>
      <w:r>
        <w:rPr>
          <w:rFonts w:ascii="Times New Roman" w:hAnsi="Times New Roman" w:cs="Times New Roman"/>
          <w:sz w:val="26"/>
          <w:szCs w:val="26"/>
        </w:rPr>
        <w:t xml:space="preserve"> г. Малая Вишера,</w:t>
      </w:r>
      <w:r w:rsidRPr="00B20981">
        <w:rPr>
          <w:rFonts w:ascii="Times New Roman" w:hAnsi="Times New Roman" w:cs="Times New Roman"/>
          <w:sz w:val="26"/>
          <w:szCs w:val="26"/>
        </w:rPr>
        <w:t xml:space="preserve"> г. Валдай, г. Чудово, п. Демянск, </w:t>
      </w:r>
      <w:proofErr w:type="spellStart"/>
      <w:r w:rsidRPr="00B2098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209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09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981">
        <w:rPr>
          <w:rFonts w:ascii="Times New Roman" w:hAnsi="Times New Roman" w:cs="Times New Roman"/>
          <w:sz w:val="26"/>
          <w:szCs w:val="26"/>
        </w:rPr>
        <w:t>Любытино</w:t>
      </w:r>
      <w:proofErr w:type="spellEnd"/>
      <w:r w:rsidRPr="00B20981">
        <w:rPr>
          <w:rFonts w:ascii="Times New Roman" w:hAnsi="Times New Roman" w:cs="Times New Roman"/>
          <w:sz w:val="26"/>
          <w:szCs w:val="26"/>
        </w:rPr>
        <w:t xml:space="preserve"> </w:t>
      </w:r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только по предварительной записи через интернет - сервис ФНС России </w:t>
      </w:r>
      <w:hyperlink r:id="rId31" w:tgtFrame="_blank" w:history="1">
        <w:r w:rsidRPr="00B209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«Онлайн запись на прием в инспекцию»</w:t>
        </w:r>
      </w:hyperlink>
      <w:r w:rsidRPr="00B2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32" w:history="1">
        <w:r w:rsidRPr="00B20981">
          <w:rPr>
            <w:rStyle w:val="a7"/>
            <w:rFonts w:ascii="Times New Roman" w:eastAsia="Times New Roman" w:hAnsi="Times New Roman" w:cs="Times New Roman"/>
            <w:color w:val="auto"/>
            <w:kern w:val="36"/>
            <w:sz w:val="26"/>
            <w:szCs w:val="26"/>
            <w:u w:val="none"/>
            <w:lang w:eastAsia="ru-RU"/>
          </w:rPr>
          <w:t>https://order.nalog.ru/</w:t>
        </w:r>
      </w:hyperlink>
      <w:r w:rsidRPr="00B209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). </w:t>
      </w:r>
    </w:p>
    <w:p w:rsidR="0064015A" w:rsidRDefault="0064015A" w:rsidP="0064015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015A" w:rsidRDefault="0064015A" w:rsidP="0064015A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B20981">
        <w:rPr>
          <w:rFonts w:ascii="Times New Roman" w:hAnsi="Times New Roman" w:cs="Times New Roman"/>
          <w:sz w:val="26"/>
          <w:szCs w:val="26"/>
        </w:rPr>
        <w:t>Телефоны для справочной информации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015A" w:rsidRPr="00B20981" w:rsidRDefault="0064015A" w:rsidP="0064015A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 xml:space="preserve">ОП УФНС России по Новгородской области в г. Великий Новгород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8 (816 2) </w:t>
      </w:r>
      <w:r w:rsidRPr="00B20981">
        <w:rPr>
          <w:rFonts w:ascii="Times New Roman" w:hAnsi="Times New Roman" w:cs="Times New Roman"/>
          <w:bCs/>
          <w:sz w:val="26"/>
          <w:szCs w:val="26"/>
        </w:rPr>
        <w:t>97-17-74</w:t>
      </w:r>
    </w:p>
    <w:p w:rsidR="0064015A" w:rsidRPr="00B20981" w:rsidRDefault="0064015A" w:rsidP="0064015A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Боровичи – 8 (816 64) 9-19-34</w:t>
      </w:r>
    </w:p>
    <w:p w:rsidR="0064015A" w:rsidRPr="00B20981" w:rsidRDefault="0064015A" w:rsidP="0064015A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Валдай – 8 (816 66) 2-10-93</w:t>
      </w:r>
    </w:p>
    <w:p w:rsidR="0064015A" w:rsidRPr="00B20981" w:rsidRDefault="0064015A" w:rsidP="0064015A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Старая Русса – 8 (816 52) 5-92-50</w:t>
      </w:r>
    </w:p>
    <w:p w:rsidR="0064015A" w:rsidRPr="00B20981" w:rsidRDefault="0064015A" w:rsidP="0064015A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Демянск – 8 (816 51) 4-21-81</w:t>
      </w:r>
    </w:p>
    <w:p w:rsidR="0064015A" w:rsidRPr="00B20981" w:rsidRDefault="0064015A" w:rsidP="0064015A">
      <w:pPr>
        <w:spacing w:after="0" w:line="240" w:lineRule="atLeast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Малая Вишера – 8 (816 60) 38-015</w:t>
      </w:r>
    </w:p>
    <w:p w:rsidR="0064015A" w:rsidRPr="00B20981" w:rsidRDefault="0064015A" w:rsidP="0064015A">
      <w:pPr>
        <w:spacing w:after="0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ОП УФНС России по Новгородской области в г. Чудово – 8 (816 65) 58-158</w:t>
      </w:r>
    </w:p>
    <w:p w:rsidR="0064015A" w:rsidRPr="00B20981" w:rsidRDefault="0064015A" w:rsidP="0064015A">
      <w:pPr>
        <w:spacing w:after="0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 xml:space="preserve">ОП УФНС России по Новгородской области в п. </w:t>
      </w:r>
      <w:proofErr w:type="spellStart"/>
      <w:r w:rsidRPr="00B20981">
        <w:rPr>
          <w:rFonts w:ascii="Times New Roman" w:hAnsi="Times New Roman" w:cs="Times New Roman"/>
          <w:bCs/>
          <w:sz w:val="26"/>
          <w:szCs w:val="26"/>
        </w:rPr>
        <w:t>Любытино</w:t>
      </w:r>
      <w:proofErr w:type="spellEnd"/>
      <w:r w:rsidRPr="00B20981">
        <w:rPr>
          <w:rFonts w:ascii="Times New Roman" w:hAnsi="Times New Roman" w:cs="Times New Roman"/>
          <w:bCs/>
          <w:sz w:val="26"/>
          <w:szCs w:val="26"/>
        </w:rPr>
        <w:t xml:space="preserve"> – 8 (816 68) 61-243</w:t>
      </w:r>
    </w:p>
    <w:p w:rsidR="0064015A" w:rsidRPr="00B20981" w:rsidRDefault="0064015A" w:rsidP="0064015A">
      <w:pPr>
        <w:spacing w:after="0"/>
        <w:ind w:left="279" w:hanging="2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0981">
        <w:rPr>
          <w:rFonts w:ascii="Times New Roman" w:hAnsi="Times New Roman" w:cs="Times New Roman"/>
          <w:bCs/>
          <w:sz w:val="26"/>
          <w:szCs w:val="26"/>
        </w:rPr>
        <w:t>Единый контакт-центр ФНС России: 8-800-222-22-22 (звонок по России бесплатный)</w:t>
      </w:r>
    </w:p>
    <w:p w:rsidR="007E796D" w:rsidRPr="00087EED" w:rsidRDefault="007E796D" w:rsidP="007E796D">
      <w:pPr>
        <w:pStyle w:val="2"/>
        <w:spacing w:before="270"/>
        <w:ind w:left="525" w:right="525"/>
        <w:jc w:val="center"/>
        <w:rPr>
          <w:rFonts w:ascii="Times New Roman" w:hAnsi="Times New Roman" w:cs="Times New Roman"/>
          <w:bCs w:val="0"/>
          <w:color w:val="auto"/>
        </w:rPr>
      </w:pPr>
      <w:r w:rsidRPr="00087EED">
        <w:rPr>
          <w:rFonts w:ascii="Times New Roman" w:hAnsi="Times New Roman" w:cs="Times New Roman"/>
          <w:bCs w:val="0"/>
          <w:color w:val="auto"/>
        </w:rPr>
        <w:t>С 2022 г</w:t>
      </w:r>
      <w:r>
        <w:rPr>
          <w:rFonts w:ascii="Times New Roman" w:hAnsi="Times New Roman" w:cs="Times New Roman"/>
          <w:bCs w:val="0"/>
          <w:color w:val="auto"/>
        </w:rPr>
        <w:t xml:space="preserve">ода переплату по налогам можно </w:t>
      </w:r>
      <w:r w:rsidRPr="00087EED">
        <w:rPr>
          <w:rFonts w:ascii="Times New Roman" w:hAnsi="Times New Roman" w:cs="Times New Roman"/>
          <w:bCs w:val="0"/>
          <w:color w:val="auto"/>
        </w:rPr>
        <w:t xml:space="preserve">зачесть в счет страховых </w:t>
      </w:r>
      <w:r>
        <w:rPr>
          <w:rFonts w:ascii="Times New Roman" w:hAnsi="Times New Roman" w:cs="Times New Roman"/>
          <w:bCs w:val="0"/>
          <w:color w:val="auto"/>
        </w:rPr>
        <w:t>взносов</w:t>
      </w:r>
    </w:p>
    <w:p w:rsidR="007E796D" w:rsidRP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96D">
        <w:rPr>
          <w:rFonts w:ascii="Times New Roman" w:hAnsi="Times New Roman" w:cs="Times New Roman"/>
          <w:bCs/>
          <w:sz w:val="26"/>
          <w:szCs w:val="26"/>
        </w:rPr>
        <w:t xml:space="preserve">С 1 января 2022 года </w:t>
      </w:r>
      <w:r w:rsidRPr="007E796D">
        <w:rPr>
          <w:rFonts w:ascii="Times New Roman" w:hAnsi="Times New Roman" w:cs="Times New Roman"/>
          <w:sz w:val="26"/>
          <w:szCs w:val="26"/>
        </w:rPr>
        <w:t xml:space="preserve"> стал возможен </w:t>
      </w:r>
      <w:r w:rsidRPr="007E7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зачет суммы излишне уплаченного налога в счет предстоящих платежей или погашения недоимки не только по налогам, но также и по сборам, страховым взносам, включая пени и штрафы. </w:t>
      </w:r>
      <w:r w:rsidRPr="007E796D">
        <w:rPr>
          <w:rFonts w:ascii="Times New Roman" w:hAnsi="Times New Roman" w:cs="Times New Roman"/>
          <w:sz w:val="26"/>
          <w:szCs w:val="26"/>
        </w:rPr>
        <w:t xml:space="preserve">Ранее налоги можно было зачесть только в счет </w:t>
      </w:r>
      <w:hyperlink r:id="rId33" w:history="1">
        <w:r w:rsidRPr="007E796D">
          <w:rPr>
            <w:rFonts w:ascii="Times New Roman" w:hAnsi="Times New Roman" w:cs="Times New Roman"/>
            <w:sz w:val="26"/>
            <w:szCs w:val="26"/>
          </w:rPr>
          <w:t>налогов</w:t>
        </w:r>
      </w:hyperlink>
      <w:r w:rsidRPr="007E796D">
        <w:rPr>
          <w:rFonts w:ascii="Times New Roman" w:hAnsi="Times New Roman" w:cs="Times New Roman"/>
          <w:sz w:val="26"/>
          <w:szCs w:val="26"/>
        </w:rPr>
        <w:t xml:space="preserve">, а взносы - </w:t>
      </w:r>
      <w:hyperlink r:id="rId34" w:history="1">
        <w:r w:rsidRPr="007E796D">
          <w:rPr>
            <w:rFonts w:ascii="Times New Roman" w:hAnsi="Times New Roman" w:cs="Times New Roman"/>
            <w:sz w:val="26"/>
            <w:szCs w:val="26"/>
          </w:rPr>
          <w:t>в счет взносов</w:t>
        </w:r>
      </w:hyperlink>
      <w:r w:rsidRPr="007E796D">
        <w:rPr>
          <w:rFonts w:ascii="Times New Roman" w:hAnsi="Times New Roman" w:cs="Times New Roman"/>
          <w:sz w:val="26"/>
          <w:szCs w:val="26"/>
        </w:rPr>
        <w:t>, перечисляемых в бюджет того же фонда, где образовалась переплата.</w:t>
      </w:r>
    </w:p>
    <w:p w:rsidR="007E796D" w:rsidRPr="007E796D" w:rsidRDefault="007E796D" w:rsidP="007E7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96D" w:rsidRPr="007E796D" w:rsidRDefault="007E796D" w:rsidP="007E796D">
      <w:pPr>
        <w:pStyle w:val="a5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7E796D">
        <w:rPr>
          <w:sz w:val="26"/>
          <w:szCs w:val="26"/>
        </w:rPr>
        <w:t>Соответствующие изменения внесены в </w:t>
      </w:r>
      <w:hyperlink r:id="rId35" w:tgtFrame="_top" w:history="1">
        <w:r w:rsidRPr="007E796D">
          <w:rPr>
            <w:rStyle w:val="a7"/>
            <w:color w:val="auto"/>
            <w:sz w:val="26"/>
            <w:szCs w:val="26"/>
            <w:u w:val="none"/>
          </w:rPr>
          <w:t>статью 78 Налогового кодекса  РФ</w:t>
        </w:r>
      </w:hyperlink>
      <w:r w:rsidRPr="007E796D">
        <w:rPr>
          <w:sz w:val="26"/>
          <w:szCs w:val="26"/>
        </w:rPr>
        <w:t>  (далее – НК РФ) Федеральным законом от 29.11.2021 № 379-ФЗ.</w:t>
      </w:r>
    </w:p>
    <w:p w:rsidR="007E796D" w:rsidRPr="007E796D" w:rsidRDefault="007E796D" w:rsidP="007E796D">
      <w:pPr>
        <w:pStyle w:val="a5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7E796D" w:rsidRPr="007E796D" w:rsidRDefault="007E796D" w:rsidP="007E79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796D">
        <w:rPr>
          <w:rFonts w:ascii="Times New Roman" w:hAnsi="Times New Roman" w:cs="Times New Roman"/>
          <w:sz w:val="26"/>
          <w:szCs w:val="26"/>
        </w:rPr>
        <w:t xml:space="preserve">Аналогичные изменения внесены в </w:t>
      </w:r>
      <w:hyperlink r:id="rId36" w:history="1">
        <w:r w:rsidRPr="007E796D">
          <w:rPr>
            <w:rFonts w:ascii="Times New Roman" w:hAnsi="Times New Roman" w:cs="Times New Roman"/>
            <w:sz w:val="26"/>
            <w:szCs w:val="26"/>
          </w:rPr>
          <w:t>пункты 1</w:t>
        </w:r>
      </w:hyperlink>
      <w:r w:rsidRPr="007E796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 w:history="1">
        <w:r w:rsidRPr="007E796D">
          <w:rPr>
            <w:rFonts w:ascii="Times New Roman" w:hAnsi="Times New Roman" w:cs="Times New Roman"/>
            <w:sz w:val="26"/>
            <w:szCs w:val="26"/>
          </w:rPr>
          <w:t>1.1 статьи 79</w:t>
        </w:r>
      </w:hyperlink>
      <w:r w:rsidRPr="007E796D">
        <w:rPr>
          <w:rFonts w:ascii="Times New Roman" w:hAnsi="Times New Roman" w:cs="Times New Roman"/>
          <w:sz w:val="26"/>
          <w:szCs w:val="26"/>
        </w:rPr>
        <w:t xml:space="preserve"> НК РФ. Возврат налогоплательщику суммы излишне взысканного налога при наличии у такого лица недоимки по иным налогам, сборам, страховым взносам, задолженности по пеням по налогам, сборам, страховым взносам и штрафам, производится только после зачета этой суммы в счет погашения указанной недоимки (задолженности).</w:t>
      </w:r>
    </w:p>
    <w:p w:rsidR="007E796D" w:rsidRPr="007E796D" w:rsidRDefault="007E796D" w:rsidP="007E7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96D" w:rsidRPr="004A1B59" w:rsidRDefault="007E796D" w:rsidP="007E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96D">
        <w:rPr>
          <w:rFonts w:ascii="Times New Roman" w:hAnsi="Times New Roman" w:cs="Times New Roman"/>
          <w:sz w:val="26"/>
          <w:szCs w:val="26"/>
        </w:rPr>
        <w:t xml:space="preserve">Зачет или возврат суммы излишне уплаченного налога осуществляется на основании </w:t>
      </w:r>
      <w:r w:rsidRPr="004A1B59">
        <w:rPr>
          <w:rFonts w:ascii="Times New Roman" w:hAnsi="Times New Roman" w:cs="Times New Roman"/>
          <w:sz w:val="26"/>
          <w:szCs w:val="26"/>
        </w:rPr>
        <w:t xml:space="preserve">письменного </w:t>
      </w:r>
      <w:hyperlink r:id="rId38" w:history="1">
        <w:r w:rsidRPr="004A1B59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4A1B59">
        <w:rPr>
          <w:rFonts w:ascii="Times New Roman" w:hAnsi="Times New Roman" w:cs="Times New Roman"/>
          <w:sz w:val="26"/>
          <w:szCs w:val="26"/>
        </w:rPr>
        <w:t xml:space="preserve"> налогоплательщика по решению налогового органа, возможна подача заявления либо в электронной форме с усиленной квалифицированной электронной подписью по телекоммуникационным каналам связи, либо через личный кабинет налогоплательщика  (формы по КНД 1150057, 1150058).</w:t>
      </w:r>
    </w:p>
    <w:p w:rsidR="007E796D" w:rsidRPr="004A1B59" w:rsidRDefault="007E796D" w:rsidP="007E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BBD" w:rsidRDefault="00CE53EC" w:rsidP="007E796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hyperlink r:id="rId39" w:history="1">
        <w:r w:rsidR="007E796D" w:rsidRPr="004A1B5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7E796D" w:rsidRPr="004A1B59">
        <w:rPr>
          <w:rFonts w:ascii="Times New Roman" w:hAnsi="Times New Roman" w:cs="Times New Roman"/>
          <w:sz w:val="26"/>
          <w:szCs w:val="26"/>
        </w:rPr>
        <w:t xml:space="preserve"> о зачете или возврате суммы излишне уплаченного налога может быть подано в течение трех лет со дня уплаты указанной суммы. Заявление представляется в налоговый орган по месту учета налогоплательщика.</w:t>
      </w:r>
    </w:p>
    <w:sectPr w:rsidR="00AC4BBD" w:rsidSect="00BD7A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B43"/>
    <w:multiLevelType w:val="hybridMultilevel"/>
    <w:tmpl w:val="D8DE59F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ABF3B77"/>
    <w:multiLevelType w:val="multilevel"/>
    <w:tmpl w:val="E670F3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8"/>
    <w:rsid w:val="00084AB4"/>
    <w:rsid w:val="000E52E9"/>
    <w:rsid w:val="0017669F"/>
    <w:rsid w:val="0019341B"/>
    <w:rsid w:val="001B4020"/>
    <w:rsid w:val="00206671"/>
    <w:rsid w:val="0028392F"/>
    <w:rsid w:val="002A24AE"/>
    <w:rsid w:val="003230C1"/>
    <w:rsid w:val="003700E7"/>
    <w:rsid w:val="003A6FC4"/>
    <w:rsid w:val="003E2E89"/>
    <w:rsid w:val="003F2D9D"/>
    <w:rsid w:val="0040206C"/>
    <w:rsid w:val="004A3980"/>
    <w:rsid w:val="004C2968"/>
    <w:rsid w:val="00542EDE"/>
    <w:rsid w:val="005777A1"/>
    <w:rsid w:val="005E07EE"/>
    <w:rsid w:val="00613D8D"/>
    <w:rsid w:val="00637B55"/>
    <w:rsid w:val="0064015A"/>
    <w:rsid w:val="00677D05"/>
    <w:rsid w:val="006861F5"/>
    <w:rsid w:val="00694073"/>
    <w:rsid w:val="00716FB3"/>
    <w:rsid w:val="0072369C"/>
    <w:rsid w:val="0072674F"/>
    <w:rsid w:val="007C0509"/>
    <w:rsid w:val="007C29A8"/>
    <w:rsid w:val="007E796D"/>
    <w:rsid w:val="00856BDC"/>
    <w:rsid w:val="00870065"/>
    <w:rsid w:val="009A14EB"/>
    <w:rsid w:val="00A02D21"/>
    <w:rsid w:val="00A13146"/>
    <w:rsid w:val="00A44418"/>
    <w:rsid w:val="00A52D5B"/>
    <w:rsid w:val="00AC4368"/>
    <w:rsid w:val="00AC4BBD"/>
    <w:rsid w:val="00B20981"/>
    <w:rsid w:val="00B356C3"/>
    <w:rsid w:val="00BC52F2"/>
    <w:rsid w:val="00BD7ADF"/>
    <w:rsid w:val="00C168DD"/>
    <w:rsid w:val="00C31984"/>
    <w:rsid w:val="00C46BCF"/>
    <w:rsid w:val="00C50B47"/>
    <w:rsid w:val="00C55BD8"/>
    <w:rsid w:val="00CE2116"/>
    <w:rsid w:val="00CE53EC"/>
    <w:rsid w:val="00DD74E6"/>
    <w:rsid w:val="00E122DC"/>
    <w:rsid w:val="00EF1B20"/>
    <w:rsid w:val="00EF765E"/>
    <w:rsid w:val="00F240D2"/>
    <w:rsid w:val="00F70B65"/>
    <w:rsid w:val="00FA7F33"/>
    <w:rsid w:val="00FE54FB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68"/>
  </w:style>
  <w:style w:type="paragraph" w:styleId="1">
    <w:name w:val="heading 1"/>
    <w:basedOn w:val="a"/>
    <w:next w:val="a"/>
    <w:link w:val="10"/>
    <w:uiPriority w:val="9"/>
    <w:qFormat/>
    <w:rsid w:val="00CE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68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2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link w:val="11"/>
    <w:uiPriority w:val="99"/>
    <w:unhideWhenUsed/>
    <w:rsid w:val="00AC4BBD"/>
    <w:rPr>
      <w:color w:val="0000FF"/>
      <w:u w:val="single"/>
    </w:rPr>
  </w:style>
  <w:style w:type="paragraph" w:customStyle="1" w:styleId="11">
    <w:name w:val="Гиперссылка1"/>
    <w:link w:val="a7"/>
    <w:uiPriority w:val="99"/>
    <w:rsid w:val="00AC4BBD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rsid w:val="00AC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C4B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68"/>
  </w:style>
  <w:style w:type="paragraph" w:styleId="1">
    <w:name w:val="heading 1"/>
    <w:basedOn w:val="a"/>
    <w:next w:val="a"/>
    <w:link w:val="10"/>
    <w:uiPriority w:val="9"/>
    <w:qFormat/>
    <w:rsid w:val="00CE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68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2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link w:val="11"/>
    <w:uiPriority w:val="99"/>
    <w:unhideWhenUsed/>
    <w:rsid w:val="00AC4BBD"/>
    <w:rPr>
      <w:color w:val="0000FF"/>
      <w:u w:val="single"/>
    </w:rPr>
  </w:style>
  <w:style w:type="paragraph" w:customStyle="1" w:styleId="11">
    <w:name w:val="Гиперссылка1"/>
    <w:link w:val="a7"/>
    <w:uiPriority w:val="99"/>
    <w:rsid w:val="00AC4BBD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rsid w:val="00AC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C4B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92104E5164DC478D67734EAEAAC2593EFCEAA7CD3D4621492E0EAA0B8CA95B0F4DF8980309D35JD38J" TargetMode="External"/><Relationship Id="rId13" Type="http://schemas.openxmlformats.org/officeDocument/2006/relationships/hyperlink" Target="consultantplus://offline/ref=7D604499BEF1245FFC69074305F95CC20A0D8742C2BFD9FC70D3F1B99282BFF9F2F2A5E5C87FAE0DD386C080819E993328E4C32E3C076AA0X6r6I" TargetMode="External"/><Relationship Id="rId18" Type="http://schemas.openxmlformats.org/officeDocument/2006/relationships/hyperlink" Target="http://base.garant.ru/10900200/2c2d4c47652499da777b2c19de85035c/" TargetMode="External"/><Relationship Id="rId26" Type="http://schemas.openxmlformats.org/officeDocument/2006/relationships/hyperlink" Target="https://nalog.garant.ru/fns/nk/9ebba489cb106300c835c2e8b1ec2515/" TargetMode="External"/><Relationship Id="rId39" Type="http://schemas.openxmlformats.org/officeDocument/2006/relationships/hyperlink" Target="consultantplus://offline/ref=36ECCF75BB3D6F793B1410C610BF690F38BCC186423363EEEA3454F2A2E1CFCC2E347AF42B7A8BB7FB00F6E55385CC5AAC8D03009E03DB15T7w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8BEA319A2D034DDB6981A2AC3C054D4A840070E834B5BD0F63E79561A5F40682F0312315D1AC0689023BEE03DCA57406C1CD3657FC06Y0T4L" TargetMode="External"/><Relationship Id="rId34" Type="http://schemas.openxmlformats.org/officeDocument/2006/relationships/hyperlink" Target="consultantplus://offline/ref=12292CD08C52A5D3A7638A74EBA4BBFADEF5B76C57683F5BCDD6DB82C8EE6A2E2EC9707ECF73E14D260DE269AFFD51F3A546939E6217yBSFH" TargetMode="External"/><Relationship Id="rId7" Type="http://schemas.openxmlformats.org/officeDocument/2006/relationships/hyperlink" Target="consultantplus://offline/ref=32792104E5164DC478D67734EAEAAC2593EFCEAA7CD3D4621492E0EAA0B8CA95B0F4DF8B8030J931J" TargetMode="External"/><Relationship Id="rId12" Type="http://schemas.openxmlformats.org/officeDocument/2006/relationships/hyperlink" Target="consultantplus://offline/ref=7D604499BEF1245FFC69074305F95CC20A0D8742C2BFD9FC70D3F1B99282BFF9F2F2A5E5C87FA80DD586C080819E993328E4C32E3C076AA0X6r6I" TargetMode="External"/><Relationship Id="rId17" Type="http://schemas.openxmlformats.org/officeDocument/2006/relationships/hyperlink" Target="https://order.nalog.ru/" TargetMode="External"/><Relationship Id="rId25" Type="http://schemas.openxmlformats.org/officeDocument/2006/relationships/hyperlink" Target="https://lkfl2.nalog.ru/lkfl/login" TargetMode="External"/><Relationship Id="rId33" Type="http://schemas.openxmlformats.org/officeDocument/2006/relationships/hyperlink" Target="consultantplus://offline/ref=12292CD08C52A5D3A7638A74EBA4BBFADEF5B76C57683F5BCDD6DB82C8EE6A2E2EC97078C47BEE122318F331A2FC4EEDA75A8F9C60y1S7H" TargetMode="External"/><Relationship Id="rId38" Type="http://schemas.openxmlformats.org/officeDocument/2006/relationships/hyperlink" Target="consultantplus://offline/ref=4D135165E521686EBB2175837AE624E72EA96095968D7F5D46A07D234A3FB27C3B6F31B1263FA32BB2F1F4A9C1FFCB10B2CEAF33EF240549O0r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der.nalog.ru/" TargetMode="External"/><Relationship Id="rId20" Type="http://schemas.openxmlformats.org/officeDocument/2006/relationships/hyperlink" Target="http://pravo.gov.ru/proxy/ips/?searchres=&amp;bpas=cd00000&amp;intelsearch=%EF%F0%E8%EA%E0%E7+%CC%E8%ED%E8%F1%F2%E5%F0%F1%F2%E2%E0+%F1%EF%EE%F0%F2%E0+23.11.2021+%E2%84%96+910&amp;sort=-1" TargetMode="External"/><Relationship Id="rId29" Type="http://schemas.openxmlformats.org/officeDocument/2006/relationships/hyperlink" Target="consultantplus://offline/ref=99E3BE67E4383A2987F0BD24741DC0B5FA0DC7BB44A8110E6D8F6FD014A77362073FCD614FAECAD149BF45A8A9B385ADCF1DA7CF8D474C63Z7sA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30/program/5961249/" TargetMode="External"/><Relationship Id="rId24" Type="http://schemas.openxmlformats.org/officeDocument/2006/relationships/hyperlink" Target="consultantplus://offline/ref=62C2E5AB8F435A7BE624E5DDFE9D6D5853D6EE7EC6005E9886CC5A958D8ADC00FD94243B56A597051C38C047AF6285E83C49753FE6E1D88BH6YEJ" TargetMode="External"/><Relationship Id="rId32" Type="http://schemas.openxmlformats.org/officeDocument/2006/relationships/hyperlink" Target="https://order.nalog.ru/" TargetMode="External"/><Relationship Id="rId37" Type="http://schemas.openxmlformats.org/officeDocument/2006/relationships/hyperlink" Target="consultantplus://offline/ref=E3B19985C14C92CB47A88BB8CB760B78F245933B1B549D50AF0FE6A0EC8CEE8EFF13CC2590F4AF3DEC4141B200DE2E9C04F0581A7DAE64e3J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604499BEF1245FFC69074305F95CC20A0D8742C2BFD9FC70D3F1B99282BFF9F2F2A5ECCC7CAF0686DCD084C8C9902F2CFBDD2D2207X6r8I" TargetMode="External"/><Relationship Id="rId23" Type="http://schemas.openxmlformats.org/officeDocument/2006/relationships/hyperlink" Target="http://base.garant.ru/10900200/86f417dec6f372aecbed9844f03b6825/" TargetMode="External"/><Relationship Id="rId28" Type="http://schemas.openxmlformats.org/officeDocument/2006/relationships/hyperlink" Target="https://www.nalog.gov.ru/rn53/service/tax/" TargetMode="External"/><Relationship Id="rId36" Type="http://schemas.openxmlformats.org/officeDocument/2006/relationships/hyperlink" Target="consultantplus://offline/ref=E3B19985C14C92CB47A88BB8CB760B78F245933B1B549D50AF0FE6A0EC8CEE8EFF13CC2590FCA562E95450EA0DDF318206EC44187F6AeEJ" TargetMode="External"/><Relationship Id="rId10" Type="http://schemas.openxmlformats.org/officeDocument/2006/relationships/hyperlink" Target="https://www.nalog.ru/rn37/" TargetMode="External"/><Relationship Id="rId19" Type="http://schemas.openxmlformats.org/officeDocument/2006/relationships/hyperlink" Target="http://base.garant.ru/400541991/" TargetMode="External"/><Relationship Id="rId31" Type="http://schemas.openxmlformats.org/officeDocument/2006/relationships/hyperlink" Target="https://order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yperlink" Target="consultantplus://offline/ref=7D604499BEF1245FFC69074305F95CC20A0D8742C2BFD9FC70D3F1B99282BFF9F2F2A5E5C979AB0ED9D9C59590C6963532FAC231200568XAr0I" TargetMode="External"/><Relationship Id="rId22" Type="http://schemas.openxmlformats.org/officeDocument/2006/relationships/hyperlink" Target="consultantplus://offline/ref=258BEA319A2D034DDB6981A2AC3C054D4A850F73EB37B5BD0F63E79561A5F40690F0692C16D4B203834868AA54YDT3L" TargetMode="External"/><Relationship Id="rId27" Type="http://schemas.openxmlformats.org/officeDocument/2006/relationships/hyperlink" Target="https://www.nalog.ru/rn43/service/tax/" TargetMode="External"/><Relationship Id="rId30" Type="http://schemas.openxmlformats.org/officeDocument/2006/relationships/hyperlink" Target="https://lkfl2.nalog.ru/lkfl/login" TargetMode="External"/><Relationship Id="rId35" Type="http://schemas.openxmlformats.org/officeDocument/2006/relationships/hyperlink" Target="https://its.1c.ru/db/garant/content/10800200/hdoc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ACDE-A033-44F8-8B10-40F3C258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4</cp:revision>
  <dcterms:created xsi:type="dcterms:W3CDTF">2022-02-02T07:33:00Z</dcterms:created>
  <dcterms:modified xsi:type="dcterms:W3CDTF">2022-02-02T08:18:00Z</dcterms:modified>
</cp:coreProperties>
</file>