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24" w:rsidRPr="00153495" w:rsidRDefault="00B0169C" w:rsidP="0051781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04 мая истекает срок декларирования доходов физических лиц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63FED" w:rsidRPr="00153495" w:rsidTr="006300A9">
        <w:trPr>
          <w:tblCellSpacing w:w="0" w:type="dxa"/>
        </w:trPr>
        <w:tc>
          <w:tcPr>
            <w:tcW w:w="0" w:type="auto"/>
            <w:hideMark/>
          </w:tcPr>
          <w:p w:rsidR="008E12B6" w:rsidRPr="00153495" w:rsidRDefault="008E12B6" w:rsidP="008E12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  <w:r w:rsidRPr="00153495">
              <w:rPr>
                <w:sz w:val="25"/>
                <w:szCs w:val="25"/>
              </w:rPr>
              <w:t xml:space="preserve">С начала года в Новгородской области стартовала декларационная кампания, в ходе которой физическим лицам необходимо </w:t>
            </w:r>
            <w:proofErr w:type="gramStart"/>
            <w:r w:rsidRPr="00153495">
              <w:rPr>
                <w:sz w:val="25"/>
                <w:szCs w:val="25"/>
              </w:rPr>
              <w:t>отчитаться о доходах</w:t>
            </w:r>
            <w:proofErr w:type="gramEnd"/>
            <w:r w:rsidRPr="00153495">
              <w:rPr>
                <w:sz w:val="25"/>
                <w:szCs w:val="25"/>
              </w:rPr>
              <w:t>, полученных в 2021 году</w:t>
            </w:r>
            <w:r w:rsidR="00E3373F" w:rsidRPr="00153495">
              <w:rPr>
                <w:sz w:val="25"/>
                <w:szCs w:val="25"/>
              </w:rPr>
              <w:t>.</w:t>
            </w:r>
            <w:r w:rsidR="00865C3A" w:rsidRPr="00153495">
              <w:rPr>
                <w:sz w:val="25"/>
                <w:szCs w:val="25"/>
              </w:rPr>
              <w:t xml:space="preserve"> Срок представления декларации по форме 3-НДФЛ - </w:t>
            </w:r>
            <w:r w:rsidR="00407686" w:rsidRPr="00153495">
              <w:rPr>
                <w:sz w:val="25"/>
                <w:szCs w:val="25"/>
              </w:rPr>
              <w:t xml:space="preserve"> </w:t>
            </w:r>
            <w:r w:rsidRPr="00153495">
              <w:rPr>
                <w:sz w:val="25"/>
                <w:szCs w:val="25"/>
              </w:rPr>
              <w:t>не позднее 4 мая 2022 года.</w:t>
            </w:r>
          </w:p>
          <w:p w:rsidR="00407686" w:rsidRPr="00153495" w:rsidRDefault="00407686" w:rsidP="008E12B6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</w:p>
          <w:p w:rsidR="00663FED" w:rsidRPr="00153495" w:rsidRDefault="00663FED" w:rsidP="00663FE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  <w:r w:rsidRPr="00153495">
              <w:rPr>
                <w:sz w:val="25"/>
                <w:szCs w:val="25"/>
              </w:rPr>
              <w:t xml:space="preserve">Оплатить НДФЛ, </w:t>
            </w:r>
            <w:proofErr w:type="gramStart"/>
            <w:r w:rsidRPr="00153495">
              <w:rPr>
                <w:sz w:val="25"/>
                <w:szCs w:val="25"/>
              </w:rPr>
              <w:t>исчисленный</w:t>
            </w:r>
            <w:proofErr w:type="gramEnd"/>
            <w:r w:rsidRPr="00153495">
              <w:rPr>
                <w:sz w:val="25"/>
                <w:szCs w:val="25"/>
              </w:rPr>
              <w:t xml:space="preserve"> в декларации, не</w:t>
            </w:r>
            <w:r w:rsidR="0021456F" w:rsidRPr="00153495">
              <w:rPr>
                <w:sz w:val="25"/>
                <w:szCs w:val="25"/>
              </w:rPr>
              <w:t>обходимо не позднее 15 июля 2022</w:t>
            </w:r>
            <w:r w:rsidRPr="00153495">
              <w:rPr>
                <w:sz w:val="25"/>
                <w:szCs w:val="25"/>
              </w:rPr>
              <w:t xml:space="preserve"> года.</w:t>
            </w:r>
          </w:p>
          <w:p w:rsidR="00663FED" w:rsidRPr="00153495" w:rsidRDefault="00663FED" w:rsidP="00663FE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</w:p>
          <w:p w:rsidR="00663FED" w:rsidRPr="00153495" w:rsidRDefault="00663FED" w:rsidP="00663FE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  <w:proofErr w:type="gramStart"/>
            <w:r w:rsidRPr="00153495">
              <w:rPr>
                <w:sz w:val="25"/>
                <w:szCs w:val="25"/>
              </w:rPr>
              <w:t>Управление ФНС России по Новгородской области  напоминает о необходимости представления декларации по форме 3-НДФЛ индивидуальными предпринимателями, нотариусами, адвокатами, учредившими адвокатский кабинет, а также физическими лицами, получившими доходы, от продажи имущества, находившегося в собственности менее минимального срока владения (5 или 3 года), ценных бумаг, долей в уставном капитале организации, от сдачи имущества в аренду, в виде выигрышей в лотереи и тотализаторы</w:t>
            </w:r>
            <w:proofErr w:type="gramEnd"/>
            <w:r w:rsidRPr="00153495">
              <w:rPr>
                <w:sz w:val="25"/>
                <w:szCs w:val="25"/>
              </w:rPr>
              <w:t xml:space="preserve"> и т.д.</w:t>
            </w:r>
          </w:p>
          <w:p w:rsidR="00663FED" w:rsidRPr="00153495" w:rsidRDefault="00663FED" w:rsidP="00663FED">
            <w:pPr>
              <w:shd w:val="clear" w:color="auto" w:fill="FDFDFD"/>
              <w:spacing w:after="0" w:line="240" w:lineRule="atLeast"/>
              <w:jc w:val="both"/>
              <w:rPr>
                <w:rFonts w:ascii="Times New Roman" w:hAnsi="Times New Roman" w:cs="Times New Roman"/>
                <w:spacing w:val="5"/>
                <w:sz w:val="25"/>
                <w:szCs w:val="25"/>
              </w:rPr>
            </w:pPr>
          </w:p>
          <w:p w:rsidR="00744F12" w:rsidRPr="00153495" w:rsidRDefault="00744F12" w:rsidP="00744F12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  <w:r w:rsidRPr="00153495">
              <w:rPr>
                <w:sz w:val="25"/>
                <w:szCs w:val="25"/>
              </w:rPr>
              <w:t xml:space="preserve">По предварительным данным, количество физических лиц, обязанных отчитаться о полученных в 2021 году доходах, составляет более 15 тысяч человек. </w:t>
            </w:r>
          </w:p>
          <w:p w:rsidR="00744F12" w:rsidRPr="00153495" w:rsidRDefault="00744F12" w:rsidP="00663FED">
            <w:pPr>
              <w:shd w:val="clear" w:color="auto" w:fill="FDFDFD"/>
              <w:spacing w:after="0" w:line="240" w:lineRule="atLeast"/>
              <w:jc w:val="both"/>
              <w:rPr>
                <w:rFonts w:ascii="Times New Roman" w:hAnsi="Times New Roman" w:cs="Times New Roman"/>
                <w:spacing w:val="5"/>
                <w:sz w:val="25"/>
                <w:szCs w:val="25"/>
              </w:rPr>
            </w:pPr>
          </w:p>
          <w:p w:rsidR="00663FED" w:rsidRPr="00153495" w:rsidRDefault="00663FED" w:rsidP="00663FED">
            <w:pPr>
              <w:shd w:val="clear" w:color="auto" w:fill="FDFDFD"/>
              <w:spacing w:after="0" w:line="240" w:lineRule="atLeast"/>
              <w:jc w:val="both"/>
              <w:rPr>
                <w:rFonts w:ascii="Times New Roman" w:hAnsi="Times New Roman" w:cs="Times New Roman"/>
                <w:spacing w:val="5"/>
                <w:sz w:val="25"/>
                <w:szCs w:val="25"/>
              </w:rPr>
            </w:pPr>
            <w:r w:rsidRPr="00153495">
              <w:rPr>
                <w:rFonts w:ascii="Times New Roman" w:hAnsi="Times New Roman" w:cs="Times New Roman"/>
                <w:spacing w:val="5"/>
                <w:sz w:val="25"/>
                <w:szCs w:val="25"/>
              </w:rPr>
              <w:t xml:space="preserve">Налогоплательщики, реализующие свои права на получение </w:t>
            </w:r>
            <w:r w:rsidR="00865C3A" w:rsidRPr="00153495">
              <w:rPr>
                <w:rFonts w:ascii="Times New Roman" w:hAnsi="Times New Roman" w:cs="Times New Roman"/>
                <w:spacing w:val="5"/>
                <w:sz w:val="25"/>
                <w:szCs w:val="25"/>
              </w:rPr>
              <w:t>стандартных, имущественных, социальных налоговых вычетов,</w:t>
            </w:r>
            <w:r w:rsidRPr="00153495">
              <w:rPr>
                <w:rFonts w:ascii="Times New Roman" w:hAnsi="Times New Roman" w:cs="Times New Roman"/>
                <w:spacing w:val="5"/>
                <w:sz w:val="25"/>
                <w:szCs w:val="25"/>
              </w:rPr>
              <w:t xml:space="preserve"> могут представить декларацию в течение календарного года за предшествующие три года. </w:t>
            </w:r>
          </w:p>
          <w:p w:rsidR="00663FED" w:rsidRPr="00153495" w:rsidRDefault="00663FED" w:rsidP="00663FED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firstLine="709"/>
              <w:jc w:val="both"/>
              <w:rPr>
                <w:sz w:val="25"/>
                <w:szCs w:val="25"/>
              </w:rPr>
            </w:pPr>
          </w:p>
          <w:p w:rsidR="004163B3" w:rsidRPr="00153495" w:rsidRDefault="00663FED" w:rsidP="004163B3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  <w:r w:rsidRPr="00153495">
              <w:rPr>
                <w:sz w:val="25"/>
                <w:szCs w:val="25"/>
              </w:rPr>
              <w:t>Проще и удобнее задекларировать доходы через «</w:t>
            </w:r>
            <w:hyperlink r:id="rId6" w:history="1">
              <w:r w:rsidRPr="00153495">
                <w:rPr>
                  <w:rStyle w:val="a7"/>
                  <w:color w:val="auto"/>
                  <w:sz w:val="25"/>
                  <w:szCs w:val="25"/>
                  <w:u w:val="none"/>
                </w:rPr>
                <w:t>Личный кабинет налогоплательщика для физических лиц</w:t>
              </w:r>
            </w:hyperlink>
            <w:r w:rsidR="00FF5C3F" w:rsidRPr="00153495">
              <w:rPr>
                <w:sz w:val="25"/>
                <w:szCs w:val="25"/>
              </w:rPr>
              <w:t xml:space="preserve">». </w:t>
            </w:r>
            <w:r w:rsidR="004163B3" w:rsidRPr="00153495">
              <w:rPr>
                <w:sz w:val="25"/>
                <w:szCs w:val="25"/>
              </w:rPr>
              <w:t xml:space="preserve"> </w:t>
            </w:r>
          </w:p>
          <w:p w:rsidR="004163B3" w:rsidRPr="00153495" w:rsidRDefault="004163B3" w:rsidP="004163B3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</w:p>
          <w:p w:rsidR="00F40A7C" w:rsidRPr="00153495" w:rsidRDefault="004163B3" w:rsidP="00F40A7C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  <w:r w:rsidRPr="00153495">
              <w:rPr>
                <w:sz w:val="25"/>
                <w:szCs w:val="25"/>
              </w:rPr>
              <w:t xml:space="preserve">Удобный интерфейс </w:t>
            </w:r>
            <w:r w:rsidR="00A4189B" w:rsidRPr="00153495">
              <w:rPr>
                <w:sz w:val="25"/>
                <w:szCs w:val="25"/>
              </w:rPr>
              <w:t xml:space="preserve">сервиса </w:t>
            </w:r>
            <w:r w:rsidRPr="00153495">
              <w:rPr>
                <w:sz w:val="25"/>
                <w:szCs w:val="25"/>
              </w:rPr>
              <w:t>предоставляет пользователям возможность автоматически переносить сведения в налоговую декларацию, а также избегать ошибок при заполнении формы документа.</w:t>
            </w:r>
            <w:r w:rsidR="00F40A7C" w:rsidRPr="00153495">
              <w:rPr>
                <w:sz w:val="25"/>
                <w:szCs w:val="25"/>
              </w:rPr>
              <w:t xml:space="preserve"> Для направления декларации потребуется </w:t>
            </w:r>
            <w:r w:rsidR="00227428" w:rsidRPr="00153495">
              <w:rPr>
                <w:sz w:val="25"/>
                <w:szCs w:val="25"/>
              </w:rPr>
              <w:t xml:space="preserve">неквалифицированная </w:t>
            </w:r>
            <w:r w:rsidR="00F40A7C" w:rsidRPr="00153495">
              <w:rPr>
                <w:sz w:val="25"/>
                <w:szCs w:val="25"/>
              </w:rPr>
              <w:t xml:space="preserve">электронная подпись, которая бесплатно формируется в сервисе в разделе «Профиль». </w:t>
            </w:r>
          </w:p>
          <w:p w:rsidR="004163B3" w:rsidRPr="00153495" w:rsidRDefault="004163B3" w:rsidP="004163B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530AD" w:rsidRPr="00153495" w:rsidRDefault="00AE349A" w:rsidP="00185CE2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5"/>
                <w:szCs w:val="25"/>
              </w:rPr>
            </w:pPr>
            <w:r w:rsidRPr="00153495">
              <w:rPr>
                <w:sz w:val="25"/>
                <w:szCs w:val="25"/>
              </w:rPr>
              <w:t>Подробная информация по декларированию доходов и оформлению налоговых вычетов размещена на сайте ФНС России в рубриках «</w:t>
            </w:r>
            <w:hyperlink r:id="rId7" w:history="1">
              <w:r w:rsidRPr="00153495">
                <w:rPr>
                  <w:rStyle w:val="a7"/>
                  <w:color w:val="auto"/>
                  <w:sz w:val="25"/>
                  <w:szCs w:val="25"/>
                  <w:u w:val="none"/>
                </w:rPr>
                <w:t>Представление декларации о доходах</w:t>
              </w:r>
            </w:hyperlink>
            <w:r w:rsidRPr="00153495">
              <w:rPr>
                <w:sz w:val="25"/>
                <w:szCs w:val="25"/>
              </w:rPr>
              <w:t>» и «</w:t>
            </w:r>
            <w:hyperlink r:id="rId8" w:history="1">
              <w:r w:rsidRPr="00153495">
                <w:rPr>
                  <w:rStyle w:val="a7"/>
                  <w:color w:val="auto"/>
                  <w:sz w:val="25"/>
                  <w:szCs w:val="25"/>
                  <w:u w:val="none"/>
                </w:rPr>
                <w:t>Получение налогового вычета</w:t>
              </w:r>
            </w:hyperlink>
            <w:r w:rsidRPr="00153495">
              <w:rPr>
                <w:sz w:val="25"/>
                <w:szCs w:val="25"/>
              </w:rPr>
              <w:t>» в разделе «</w:t>
            </w:r>
            <w:hyperlink r:id="rId9" w:history="1">
              <w:r w:rsidRPr="00153495">
                <w:rPr>
                  <w:rStyle w:val="a7"/>
                  <w:color w:val="auto"/>
                  <w:sz w:val="25"/>
                  <w:szCs w:val="25"/>
                  <w:u w:val="none"/>
                </w:rPr>
                <w:t>Физические лица</w:t>
              </w:r>
            </w:hyperlink>
            <w:r w:rsidRPr="00153495">
              <w:rPr>
                <w:sz w:val="25"/>
                <w:szCs w:val="25"/>
              </w:rPr>
              <w:t>». Здесь же можно ознакомиться с примерами заполнения деклараций, а также наиболее часто встречающимися ситуациями.</w:t>
            </w:r>
          </w:p>
          <w:p w:rsidR="00CB18A9" w:rsidRPr="00153495" w:rsidRDefault="00CB18A9" w:rsidP="00CB18A9">
            <w:pPr>
              <w:spacing w:after="0" w:line="240" w:lineRule="auto"/>
              <w:jc w:val="both"/>
              <w:rPr>
                <w:sz w:val="25"/>
                <w:szCs w:val="25"/>
                <w:lang w:eastAsia="ru-RU"/>
              </w:rPr>
            </w:pPr>
          </w:p>
        </w:tc>
      </w:tr>
    </w:tbl>
    <w:p w:rsidR="00517818" w:rsidRPr="00153495" w:rsidRDefault="00517818" w:rsidP="0051781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53495">
        <w:rPr>
          <w:rFonts w:ascii="Times New Roman" w:hAnsi="Times New Roman" w:cs="Times New Roman"/>
          <w:b/>
          <w:sz w:val="25"/>
          <w:szCs w:val="25"/>
        </w:rPr>
        <w:t>Новгородцам, не заплатившим имущественные налоги,</w:t>
      </w:r>
    </w:p>
    <w:p w:rsidR="00517818" w:rsidRPr="00517818" w:rsidRDefault="00517818" w:rsidP="0051781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53495">
        <w:rPr>
          <w:rFonts w:ascii="Times New Roman" w:hAnsi="Times New Roman" w:cs="Times New Roman"/>
          <w:b/>
          <w:sz w:val="25"/>
          <w:szCs w:val="25"/>
        </w:rPr>
        <w:t xml:space="preserve"> необходимо погасить задолженность</w:t>
      </w:r>
    </w:p>
    <w:p w:rsidR="00517818" w:rsidRPr="00153495" w:rsidRDefault="00517818" w:rsidP="0051781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1 декабря 2021 года истек срок уплаты имущественных налогов физических лиц за 2020 год,  а также налога на доходы физических лиц, неудержанного налоговым агентом. </w:t>
      </w:r>
    </w:p>
    <w:p w:rsidR="00517818" w:rsidRPr="00153495" w:rsidRDefault="00517818" w:rsidP="0051781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517818" w:rsidRPr="00153495" w:rsidRDefault="00517818" w:rsidP="0051781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Причем, не все собственники имущества, земельных участков и транспортных сре</w:t>
      </w:r>
      <w:proofErr w:type="gramStart"/>
      <w:r w:rsidRPr="00153495">
        <w:rPr>
          <w:rFonts w:ascii="Times New Roman" w:hAnsi="Times New Roman" w:cs="Times New Roman"/>
          <w:sz w:val="25"/>
          <w:szCs w:val="25"/>
        </w:rPr>
        <w:t>дств в р</w:t>
      </w:r>
      <w:proofErr w:type="gramEnd"/>
      <w:r w:rsidRPr="00153495">
        <w:rPr>
          <w:rFonts w:ascii="Times New Roman" w:hAnsi="Times New Roman" w:cs="Times New Roman"/>
          <w:sz w:val="25"/>
          <w:szCs w:val="25"/>
        </w:rPr>
        <w:t>егионе  исполнили свои налоговые обязательства своевременно. Сумма задолженности по имущественным налогам физических лиц по сроку уплаты 01.12.2021 составила 184686 тыс. руб. (17,5% от произведенных начислений).</w:t>
      </w:r>
    </w:p>
    <w:p w:rsidR="00517818" w:rsidRPr="00153495" w:rsidRDefault="00517818" w:rsidP="0051781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В целом по состоянию на 01.01.2022 задолженность физических лиц по имущественным налогам составила 688671 тыс. руб., в том числе: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- по транспортному налогу– 492802 тыс. руб., (71% от общей суммы задолженности физических лиц);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- по налогу на имущество -  87974 тыс. руб. (13% от общей суммы задолженности физических лиц);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lastRenderedPageBreak/>
        <w:t>- по земельному налогу – 107895 тыс. руб. (16% от общей суммы задолженности физических лиц).</w:t>
      </w:r>
    </w:p>
    <w:p w:rsidR="00517818" w:rsidRPr="00153495" w:rsidRDefault="00517818" w:rsidP="00517818">
      <w:pPr>
        <w:spacing w:after="0" w:line="240" w:lineRule="atLeast"/>
        <w:jc w:val="both"/>
        <w:rPr>
          <w:rFonts w:cs="Helv"/>
          <w:color w:val="000000"/>
          <w:sz w:val="25"/>
          <w:szCs w:val="25"/>
        </w:rPr>
      </w:pPr>
      <w:r w:rsidRPr="00153495">
        <w:rPr>
          <w:rFonts w:ascii="Times New Roman" w:hAnsi="Times New Roman" w:cs="Times New Roman"/>
          <w:color w:val="000000"/>
          <w:sz w:val="25"/>
          <w:szCs w:val="25"/>
        </w:rPr>
        <w:t>По состоянию на 01.01.2022  уровень задолженности снизился на 45728 тыс. руб., или 6,2%, по сравнению с аналогичным периодом прошлого года.</w:t>
      </w:r>
    </w:p>
    <w:p w:rsidR="00517818" w:rsidRPr="00153495" w:rsidRDefault="00517818" w:rsidP="00517818">
      <w:pPr>
        <w:spacing w:after="0" w:line="240" w:lineRule="atLeast"/>
        <w:jc w:val="both"/>
        <w:rPr>
          <w:rFonts w:cs="Helv"/>
          <w:color w:val="000000"/>
          <w:sz w:val="25"/>
          <w:szCs w:val="25"/>
        </w:rPr>
      </w:pP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Управление ФНС России по Новгородской области напоминает, что на исчисленные и неуплаченные своевременно суммы налогов, начиная со 2 декабря, начисляются пени.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517818" w:rsidRPr="00153495" w:rsidRDefault="00517818" w:rsidP="0051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случае, если обязанность по уплате имущественных налогов в установленный законом срок не была исполнена, налоговым органом в адрес должников направляются требования об уплате налогов, сборов, пени, штрафов, процентов и, в случае их неисполнения, применяются меры принудительного взыскания задолженности.</w:t>
      </w:r>
    </w:p>
    <w:p w:rsidR="00517818" w:rsidRPr="00153495" w:rsidRDefault="00517818" w:rsidP="0051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818" w:rsidRPr="00153495" w:rsidRDefault="00517818" w:rsidP="0051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Преимущества раннего погашения задолженности очевидны: минимальное начисление пеней, исключение судебных издержек, ограничительных мер, таких как арест имущества, ограничение права на выезд за границу Российской Федерации.</w:t>
      </w:r>
    </w:p>
    <w:p w:rsidR="00517818" w:rsidRPr="00153495" w:rsidRDefault="00517818" w:rsidP="0051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Уточнить сумму налоговой задолженности и получить квитанции на ее оплату можно в обособленных подразделениях Управления ФНС России по Новгородской области или 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подразделениях ГОАУ МФЦ.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Погасить имеющуюся задолженность можно любым удобным способом: в отделениях банков, через банкоматы и платежные терминалы, через  почтовые отделения или, не выходя из дома, через электронные сервисы сайта ФНС России </w:t>
      </w:r>
      <w:hyperlink r:id="rId10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«Личный кабинет налогоплательщика для физических лиц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» и </w:t>
      </w:r>
      <w:hyperlink r:id="rId11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«Уплата налогов и пошлин»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5349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517818" w:rsidRPr="00153495" w:rsidRDefault="00517818" w:rsidP="005178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Уточнить информацию о наличии налоговой задолженности также поможет Единый </w:t>
      </w:r>
      <w:hyperlink r:id="rId12" w:tgtFrame="_blank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портал </w:t>
        </w:r>
      </w:hyperlink>
      <w:proofErr w:type="spellStart"/>
      <w:r w:rsidRPr="00153495">
        <w:rPr>
          <w:rStyle w:val="a7"/>
          <w:rFonts w:ascii="Times New Roman" w:hAnsi="Times New Roman" w:cs="Times New Roman"/>
          <w:color w:val="auto"/>
          <w:sz w:val="25"/>
          <w:szCs w:val="25"/>
          <w:u w:val="none"/>
        </w:rPr>
        <w:t>госуслуг</w:t>
      </w:r>
      <w:proofErr w:type="spellEnd"/>
      <w:r w:rsidRPr="00153495">
        <w:rPr>
          <w:rStyle w:val="a7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Данная услуга доступна зарегистрированным пользователям </w:t>
      </w:r>
      <w:hyperlink r:id="rId13" w:tgtFrame="_blank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Портала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17818" w:rsidRPr="00153495" w:rsidRDefault="00517818" w:rsidP="00517818">
      <w:pPr>
        <w:spacing w:after="0" w:line="240" w:lineRule="atLeast"/>
        <w:jc w:val="both"/>
        <w:rPr>
          <w:rStyle w:val="a7"/>
          <w:rFonts w:ascii="Times New Roman" w:hAnsi="Times New Roman" w:cs="Times New Roman"/>
          <w:color w:val="auto"/>
          <w:sz w:val="25"/>
          <w:szCs w:val="25"/>
          <w:u w:val="none"/>
        </w:rPr>
      </w:pP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 по актуальным вопросам налогообложения можно получить по номеру Единого контакт-центра ФНС России: 8 800 222-22-22 (звонок из региона бесплатный).</w:t>
      </w:r>
    </w:p>
    <w:p w:rsidR="00517818" w:rsidRPr="00153495" w:rsidRDefault="00517818" w:rsidP="005178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2882" w:rsidRPr="00153495" w:rsidRDefault="00672882" w:rsidP="007B68A4">
      <w:pPr>
        <w:pStyle w:val="1"/>
        <w:spacing w:before="0" w:beforeAutospacing="0" w:after="0" w:afterAutospacing="0" w:line="240" w:lineRule="atLeast"/>
        <w:jc w:val="center"/>
        <w:rPr>
          <w:bCs w:val="0"/>
          <w:sz w:val="25"/>
          <w:szCs w:val="25"/>
        </w:rPr>
      </w:pPr>
      <w:r w:rsidRPr="00153495">
        <w:rPr>
          <w:bCs w:val="0"/>
          <w:sz w:val="25"/>
          <w:szCs w:val="25"/>
        </w:rPr>
        <w:t>Региональное Управление предоставляет услугу по выдаче КЭП в обычном режиме</w:t>
      </w:r>
    </w:p>
    <w:p w:rsidR="00A4189B" w:rsidRPr="00153495" w:rsidRDefault="00A4189B" w:rsidP="00A4189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С 1 января 2022 года вступили в силу изменения в закон о квалифицированной электронной подписи (КЭП) для юридических лиц, индивидуальных предпринимателей и нотариусов, регулирующие правила её получения и использования. </w:t>
      </w:r>
    </w:p>
    <w:p w:rsidR="00A4189B" w:rsidRPr="00153495" w:rsidRDefault="00A4189B" w:rsidP="00A4189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A4189B" w:rsidRPr="00153495" w:rsidRDefault="00A4189B" w:rsidP="00A4189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53495">
        <w:rPr>
          <w:rFonts w:ascii="Times New Roman" w:hAnsi="Times New Roman" w:cs="Times New Roman"/>
          <w:sz w:val="25"/>
          <w:szCs w:val="25"/>
        </w:rPr>
        <w:t>С указанной даты</w:t>
      </w:r>
      <w:r w:rsidR="00063B1C" w:rsidRPr="00153495">
        <w:rPr>
          <w:rFonts w:ascii="Times New Roman" w:hAnsi="Times New Roman" w:cs="Times New Roman"/>
          <w:sz w:val="25"/>
          <w:szCs w:val="25"/>
        </w:rPr>
        <w:t xml:space="preserve"> </w:t>
      </w:r>
      <w:r w:rsidRPr="00153495">
        <w:rPr>
          <w:rFonts w:ascii="Times New Roman" w:hAnsi="Times New Roman" w:cs="Times New Roman"/>
          <w:sz w:val="25"/>
          <w:szCs w:val="25"/>
        </w:rPr>
        <w:t>право на бесплатные выпуск и выдачу КЭП получила Федеральная налоговая служба.</w:t>
      </w:r>
      <w:proofErr w:type="gramEnd"/>
      <w:r w:rsidRPr="00153495">
        <w:rPr>
          <w:rFonts w:ascii="Times New Roman" w:hAnsi="Times New Roman" w:cs="Times New Roman"/>
          <w:sz w:val="25"/>
          <w:szCs w:val="25"/>
        </w:rPr>
        <w:t xml:space="preserve"> При этом</w:t>
      </w:r>
      <w:r w:rsidR="00063B1C" w:rsidRPr="00153495">
        <w:rPr>
          <w:rFonts w:ascii="Times New Roman" w:hAnsi="Times New Roman" w:cs="Times New Roman"/>
          <w:sz w:val="25"/>
          <w:szCs w:val="25"/>
        </w:rPr>
        <w:t xml:space="preserve"> </w:t>
      </w:r>
      <w:r w:rsidRPr="00153495">
        <w:rPr>
          <w:rFonts w:ascii="Times New Roman" w:hAnsi="Times New Roman" w:cs="Times New Roman"/>
          <w:sz w:val="25"/>
          <w:szCs w:val="25"/>
        </w:rPr>
        <w:t xml:space="preserve"> выдача сертификатов в территориальных налоговых органах началась еще в июле прошлого года.</w:t>
      </w:r>
    </w:p>
    <w:p w:rsidR="00A4189B" w:rsidRPr="00153495" w:rsidRDefault="00A4189B" w:rsidP="00A4189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F07BF" w:rsidRPr="00153495" w:rsidRDefault="00C01BC7" w:rsidP="00CC5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Новгородской области выдача </w:t>
      </w:r>
      <w:r w:rsidR="00AF2D5E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КЭП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организована в  обособленных подразделениях Управления ФНС России по Новгород</w:t>
      </w:r>
      <w:r w:rsidR="00AF0784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ской области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07BF" w:rsidRPr="00153495">
        <w:rPr>
          <w:rFonts w:ascii="Times New Roman" w:hAnsi="Times New Roman" w:cs="Times New Roman"/>
          <w:sz w:val="25"/>
          <w:szCs w:val="25"/>
        </w:rPr>
        <w:t>в г. Боровичи</w:t>
      </w:r>
      <w:r w:rsidRPr="00153495">
        <w:rPr>
          <w:rFonts w:ascii="Times New Roman" w:hAnsi="Times New Roman" w:cs="Times New Roman"/>
          <w:sz w:val="25"/>
          <w:szCs w:val="25"/>
        </w:rPr>
        <w:t xml:space="preserve">, </w:t>
      </w:r>
      <w:r w:rsidR="004F07BF" w:rsidRPr="00153495">
        <w:rPr>
          <w:rFonts w:ascii="Times New Roman" w:hAnsi="Times New Roman" w:cs="Times New Roman"/>
          <w:sz w:val="25"/>
          <w:szCs w:val="25"/>
        </w:rPr>
        <w:t xml:space="preserve">г. </w:t>
      </w:r>
      <w:r w:rsidRPr="00153495">
        <w:rPr>
          <w:rFonts w:ascii="Times New Roman" w:hAnsi="Times New Roman" w:cs="Times New Roman"/>
          <w:sz w:val="25"/>
          <w:szCs w:val="25"/>
        </w:rPr>
        <w:t>Старая Русса, г. Малая Вишера, г. Великий Новгород.</w:t>
      </w:r>
    </w:p>
    <w:p w:rsidR="00C01BC7" w:rsidRPr="00153495" w:rsidRDefault="00C01BC7" w:rsidP="00CC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C53F4" w:rsidRPr="00153495" w:rsidRDefault="00794959" w:rsidP="00CC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подаче документов для получения КЭП необходимо при себе иметь документ, уд</w:t>
      </w:r>
      <w:r w:rsidR="00AF2D5E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остоверяющий личность (паспорт),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СНИЛС, а также USB-носитель ключевой информации (</w:t>
      </w:r>
      <w:proofErr w:type="spell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токен</w:t>
      </w:r>
      <w:proofErr w:type="spellEnd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) для записи квалифицированного сертификата ключа электронной подписи, сертифицированный ФСТЭК России или ФСБ России.</w:t>
      </w:r>
    </w:p>
    <w:p w:rsidR="00CC53F4" w:rsidRPr="00153495" w:rsidRDefault="00CC53F4" w:rsidP="00CC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57CC" w:rsidRPr="00153495" w:rsidRDefault="00CC53F4" w:rsidP="00B257C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Приобрести такие носители можно у дистрибьюторов производителей и </w:t>
      </w:r>
      <w:proofErr w:type="gram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</w:t>
      </w:r>
      <w:r w:rsidR="00B257CC" w:rsidRPr="00153495">
        <w:rPr>
          <w:rFonts w:ascii="Times New Roman" w:hAnsi="Times New Roman" w:cs="Times New Roman"/>
          <w:sz w:val="25"/>
          <w:szCs w:val="25"/>
        </w:rPr>
        <w:t xml:space="preserve"> Также, для удобства налогоплательщиков, </w:t>
      </w:r>
      <w:proofErr w:type="spellStart"/>
      <w:r w:rsidR="00B257CC" w:rsidRPr="00153495">
        <w:rPr>
          <w:rFonts w:ascii="Times New Roman" w:hAnsi="Times New Roman" w:cs="Times New Roman"/>
          <w:sz w:val="25"/>
          <w:szCs w:val="25"/>
        </w:rPr>
        <w:t>вендинговые</w:t>
      </w:r>
      <w:proofErr w:type="spellEnd"/>
      <w:r w:rsidR="00B257CC" w:rsidRPr="00153495">
        <w:rPr>
          <w:rFonts w:ascii="Times New Roman" w:hAnsi="Times New Roman" w:cs="Times New Roman"/>
          <w:sz w:val="25"/>
          <w:szCs w:val="25"/>
        </w:rPr>
        <w:t xml:space="preserve"> автоматы для приобретения ключевых носителей установлены в помещениях обособ</w:t>
      </w:r>
      <w:r w:rsidR="000C75E0" w:rsidRPr="00153495">
        <w:rPr>
          <w:rFonts w:ascii="Times New Roman" w:hAnsi="Times New Roman" w:cs="Times New Roman"/>
          <w:sz w:val="25"/>
          <w:szCs w:val="25"/>
        </w:rPr>
        <w:t>ленных подразделений Управления.</w:t>
      </w:r>
    </w:p>
    <w:p w:rsidR="000C75E0" w:rsidRPr="00153495" w:rsidRDefault="000C75E0" w:rsidP="00B257C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7379C5" w:rsidRPr="00153495" w:rsidRDefault="00EE36D6" w:rsidP="00EE36D6">
      <w:pPr>
        <w:pStyle w:val="a5"/>
        <w:shd w:val="clear" w:color="auto" w:fill="FFFFFF"/>
        <w:spacing w:before="0" w:beforeAutospacing="0" w:after="300" w:afterAutospacing="0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У</w:t>
      </w:r>
      <w:r w:rsidR="00091D70" w:rsidRPr="00153495">
        <w:rPr>
          <w:sz w:val="25"/>
          <w:szCs w:val="25"/>
        </w:rPr>
        <w:t xml:space="preserve">слуга по выдаче </w:t>
      </w:r>
      <w:r w:rsidRPr="00153495">
        <w:rPr>
          <w:sz w:val="25"/>
          <w:szCs w:val="25"/>
        </w:rPr>
        <w:t>КЭП</w:t>
      </w:r>
      <w:r w:rsidR="00091D70" w:rsidRPr="00153495">
        <w:rPr>
          <w:sz w:val="25"/>
          <w:szCs w:val="25"/>
        </w:rPr>
        <w:t xml:space="preserve"> предоставляется юридическим лицам, индивидуальным предпринимателям и нотариусам в обычном режиме.</w:t>
      </w:r>
      <w:r w:rsidRPr="00153495">
        <w:rPr>
          <w:sz w:val="25"/>
          <w:szCs w:val="25"/>
        </w:rPr>
        <w:t xml:space="preserve"> </w:t>
      </w:r>
      <w:r w:rsidR="004F07BF" w:rsidRPr="00153495">
        <w:rPr>
          <w:sz w:val="25"/>
          <w:szCs w:val="25"/>
        </w:rPr>
        <w:t xml:space="preserve">Для получения услуги в удобное для посетителя время можно воспользоваться электронным сервисом ФНС России «Онлайн запись на прием в инспекцию». </w:t>
      </w:r>
    </w:p>
    <w:p w:rsidR="00DD67F9" w:rsidRPr="00153495" w:rsidRDefault="003A07A8" w:rsidP="00185CE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Более подробную информацию о порядке выдачи КЭП можно получить на сайте ФНС России в разделе «</w:t>
      </w:r>
      <w:hyperlink r:id="rId14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Как и где получить электронную подпись?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153495">
        <w:rPr>
          <w:rStyle w:val="a7"/>
          <w:rFonts w:ascii="Times New Roman" w:hAnsi="Times New Roman" w:cs="Times New Roman"/>
          <w:color w:val="auto"/>
          <w:sz w:val="25"/>
          <w:szCs w:val="25"/>
          <w:u w:val="none"/>
        </w:rPr>
        <w:t xml:space="preserve"> (</w:t>
      </w:r>
      <w:hyperlink r:id="rId15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https://www.nalog.gov.ru/rn53/related_activities/ucfns/</w:t>
        </w:r>
      </w:hyperlink>
      <w:r w:rsidRPr="00153495">
        <w:rPr>
          <w:rFonts w:ascii="Times New Roman" w:hAnsi="Times New Roman" w:cs="Times New Roman"/>
          <w:sz w:val="25"/>
          <w:szCs w:val="25"/>
        </w:rPr>
        <w:t xml:space="preserve">) 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по телефону </w:t>
      </w:r>
      <w:proofErr w:type="gram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Единого</w:t>
      </w:r>
      <w:proofErr w:type="gramEnd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контакт-центра ФНС России 8 800 222-22-22.</w:t>
      </w:r>
    </w:p>
    <w:p w:rsidR="007B68A4" w:rsidRPr="00517818" w:rsidRDefault="007B68A4" w:rsidP="007B68A4">
      <w:pPr>
        <w:pStyle w:val="a5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DD67F9" w:rsidRPr="00153495" w:rsidRDefault="00DD67F9" w:rsidP="007B68A4">
      <w:pPr>
        <w:pStyle w:val="a5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153495">
        <w:rPr>
          <w:b/>
          <w:bCs/>
          <w:sz w:val="25"/>
          <w:szCs w:val="25"/>
        </w:rPr>
        <w:t>Сведения о своих банковских счетах можно получить</w:t>
      </w:r>
    </w:p>
    <w:p w:rsidR="00DD67F9" w:rsidRPr="00153495" w:rsidRDefault="00DD67F9" w:rsidP="00DD67F9">
      <w:pPr>
        <w:pStyle w:val="a5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153495">
        <w:rPr>
          <w:b/>
          <w:bCs/>
          <w:sz w:val="25"/>
          <w:szCs w:val="25"/>
        </w:rPr>
        <w:t>в Личном кабинете налогоплательщика для физических лиц</w:t>
      </w: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Налогоплательщики – физические лица часто обращаются в налоговые органы за получением сведений о банковских счетах. Такую информацию налогоплательщики могут получить самостоятельно, </w:t>
      </w:r>
      <w:proofErr w:type="gramStart"/>
      <w:r w:rsidRPr="00153495">
        <w:rPr>
          <w:rFonts w:ascii="Times New Roman" w:hAnsi="Times New Roman" w:cs="Times New Roman"/>
          <w:sz w:val="25"/>
          <w:szCs w:val="25"/>
        </w:rPr>
        <w:t>воспользовавшись</w:t>
      </w:r>
      <w:proofErr w:type="gramEnd"/>
      <w:r w:rsidRPr="00153495">
        <w:rPr>
          <w:rFonts w:ascii="Times New Roman" w:hAnsi="Times New Roman" w:cs="Times New Roman"/>
          <w:sz w:val="25"/>
          <w:szCs w:val="25"/>
        </w:rPr>
        <w:t> интернет - сервисом ФНС России «Личный кабинет налогоплательщика для физических лиц».</w:t>
      </w: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В сервисе отражены наименования банков, номера счетов, даты их открытия/закрытия, виды счетов и их состояние. Просмотр сведений возможен как в режиме онлайн, так и в виде выгрузки данных о них в файл формате </w:t>
      </w:r>
      <w:proofErr w:type="spellStart"/>
      <w:r w:rsidRPr="00153495">
        <w:rPr>
          <w:rFonts w:ascii="Times New Roman" w:hAnsi="Times New Roman" w:cs="Times New Roman"/>
          <w:sz w:val="25"/>
          <w:szCs w:val="25"/>
        </w:rPr>
        <w:t>xlsx</w:t>
      </w:r>
      <w:proofErr w:type="spellEnd"/>
      <w:r w:rsidRPr="00153495">
        <w:rPr>
          <w:rFonts w:ascii="Times New Roman" w:hAnsi="Times New Roman" w:cs="Times New Roman"/>
          <w:sz w:val="25"/>
          <w:szCs w:val="25"/>
        </w:rPr>
        <w:t>. Для просмотра сведений о своих банковских счетах необходимо перейти в режим «Профиль» и найти вкладку «Сведения о банковских счетах».</w:t>
      </w: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Для подключения к Личному кабинету можно обратиться в любой налоговый орган с документом, удостоверяющим личность. Если у налогоплательщика имеется подтвержденная учетная запись на Портале государственных услуг, то ее можно использовать для входа в</w:t>
      </w:r>
      <w:hyperlink r:id="rId16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 Личный кабинет налогоплательщика</w:t>
        </w:r>
      </w:hyperlink>
      <w:r w:rsidRPr="00153495">
        <w:rPr>
          <w:rFonts w:ascii="Times New Roman" w:hAnsi="Times New Roman" w:cs="Times New Roman"/>
          <w:sz w:val="25"/>
          <w:szCs w:val="25"/>
        </w:rPr>
        <w:t>.</w:t>
      </w: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Управление ФНС России по Новгородской области обращает внимание, что сведения о счетах (вкладах) физических лиц представляются банками в налоговые органы в соответствии с </w:t>
      </w:r>
      <w:hyperlink r:id="rId17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п.1.1 ст.86</w:t>
        </w:r>
      </w:hyperlink>
      <w:r w:rsidRPr="00153495">
        <w:rPr>
          <w:rFonts w:ascii="Times New Roman" w:hAnsi="Times New Roman" w:cs="Times New Roman"/>
          <w:sz w:val="25"/>
          <w:szCs w:val="25"/>
        </w:rPr>
        <w:t> Налогового кодекса РФ с 1 июля 2014 года. Информацией о ранее открытых физическими лицами счетах в банках (если такие счета не закрывались либо по ним не было изменений)  налоговые органы не располагают.</w:t>
      </w: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D67F9" w:rsidRPr="00153495" w:rsidRDefault="00DD67F9" w:rsidP="00DD67F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При этом налоговые органы являются пользователями данной информации и не могут в полной мере отвечать за степень актуальности и достоверности. При возникновении вопросов, касающихся полученных сведений о банковских счетах, рекомендуется обращаться непосредственно в банки, представившие такие сведения в налоговые органы.</w:t>
      </w:r>
    </w:p>
    <w:p w:rsidR="00DD67F9" w:rsidRPr="00153495" w:rsidRDefault="00DD67F9" w:rsidP="00185CE2">
      <w:pPr>
        <w:pStyle w:val="1"/>
        <w:spacing w:before="0" w:beforeAutospacing="0" w:after="0" w:afterAutospacing="0" w:line="240" w:lineRule="atLeast"/>
        <w:rPr>
          <w:bCs w:val="0"/>
          <w:sz w:val="25"/>
          <w:szCs w:val="25"/>
        </w:rPr>
      </w:pPr>
    </w:p>
    <w:p w:rsidR="00DD67F9" w:rsidRPr="00153495" w:rsidRDefault="00DD67F9" w:rsidP="00DD67F9">
      <w:pPr>
        <w:pStyle w:val="1"/>
        <w:spacing w:before="0" w:beforeAutospacing="0" w:after="0" w:afterAutospacing="0" w:line="240" w:lineRule="atLeast"/>
        <w:jc w:val="center"/>
        <w:rPr>
          <w:bCs w:val="0"/>
          <w:sz w:val="25"/>
          <w:szCs w:val="25"/>
        </w:rPr>
      </w:pPr>
      <w:r w:rsidRPr="00153495">
        <w:rPr>
          <w:bCs w:val="0"/>
          <w:sz w:val="25"/>
          <w:szCs w:val="25"/>
        </w:rPr>
        <w:t xml:space="preserve">Подать заявление о прекращении деятельности в качестве ИП </w:t>
      </w:r>
    </w:p>
    <w:p w:rsidR="00DD67F9" w:rsidRPr="00153495" w:rsidRDefault="00DD67F9" w:rsidP="00DD67F9">
      <w:pPr>
        <w:pStyle w:val="1"/>
        <w:spacing w:before="0" w:beforeAutospacing="0" w:after="0" w:afterAutospacing="0" w:line="240" w:lineRule="atLeast"/>
        <w:jc w:val="center"/>
        <w:rPr>
          <w:bCs w:val="0"/>
          <w:sz w:val="25"/>
          <w:szCs w:val="25"/>
        </w:rPr>
      </w:pPr>
      <w:r w:rsidRPr="00153495">
        <w:rPr>
          <w:bCs w:val="0"/>
          <w:sz w:val="25"/>
          <w:szCs w:val="25"/>
        </w:rPr>
        <w:t xml:space="preserve">можно в электронном виде </w:t>
      </w:r>
    </w:p>
    <w:p w:rsidR="00DD67F9" w:rsidRPr="00153495" w:rsidRDefault="00DD67F9" w:rsidP="00DD67F9">
      <w:pPr>
        <w:pStyle w:val="a5"/>
        <w:shd w:val="clear" w:color="auto" w:fill="FFFFFF"/>
        <w:spacing w:before="0" w:beforeAutospacing="0" w:after="300" w:afterAutospacing="0"/>
        <w:jc w:val="both"/>
        <w:rPr>
          <w:sz w:val="25"/>
          <w:szCs w:val="25"/>
        </w:rPr>
      </w:pPr>
      <w:r w:rsidRPr="00153495">
        <w:rPr>
          <w:sz w:val="25"/>
          <w:szCs w:val="25"/>
        </w:rPr>
        <w:t xml:space="preserve">Управление ФНС России по Новгородской области сообщает, что в период действия ограничений, связанных с распространением </w:t>
      </w:r>
      <w:proofErr w:type="spellStart"/>
      <w:r w:rsidRPr="00153495">
        <w:rPr>
          <w:sz w:val="25"/>
          <w:szCs w:val="25"/>
        </w:rPr>
        <w:t>коронавирусной</w:t>
      </w:r>
      <w:proofErr w:type="spellEnd"/>
      <w:r w:rsidRPr="00153495">
        <w:rPr>
          <w:sz w:val="25"/>
          <w:szCs w:val="25"/>
        </w:rPr>
        <w:t xml:space="preserve"> инфекции (COVID-19), на официальном сайте ФНС России возобновлена возможность представления в налоговые </w:t>
      </w:r>
      <w:r w:rsidRPr="00153495">
        <w:rPr>
          <w:sz w:val="25"/>
          <w:szCs w:val="25"/>
        </w:rPr>
        <w:lastRenderedPageBreak/>
        <w:t>органы заявления о прекращении деятельности в качестве индивидуального предпринимателя в электронном виде без использования электронной подписи.</w:t>
      </w:r>
    </w:p>
    <w:p w:rsidR="00DD67F9" w:rsidRPr="00153495" w:rsidRDefault="00DD67F9" w:rsidP="00DD67F9">
      <w:pPr>
        <w:pStyle w:val="a5"/>
        <w:shd w:val="clear" w:color="auto" w:fill="FFFFFF"/>
        <w:spacing w:before="0" w:beforeAutospacing="0" w:after="300" w:afterAutospacing="0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Для этого необходимо воспользоваться электронным сервисом, размещённым на сайте ФНС России в разделе «Сервисы/Государственная регистрация ЮЛ и ИП/Индивидуальные предприниматели</w:t>
      </w:r>
      <w:proofErr w:type="gramStart"/>
      <w:r w:rsidRPr="00153495">
        <w:rPr>
          <w:sz w:val="25"/>
          <w:szCs w:val="25"/>
        </w:rPr>
        <w:t>/П</w:t>
      </w:r>
      <w:proofErr w:type="gramEnd"/>
      <w:r w:rsidRPr="00153495">
        <w:rPr>
          <w:sz w:val="25"/>
          <w:szCs w:val="25"/>
        </w:rPr>
        <w:t>рекратить деятельность».</w:t>
      </w:r>
    </w:p>
    <w:p w:rsidR="00DD67F9" w:rsidRPr="00153495" w:rsidRDefault="00DD67F9" w:rsidP="00DD67F9">
      <w:pPr>
        <w:pStyle w:val="a5"/>
        <w:shd w:val="clear" w:color="auto" w:fill="FFFFFF"/>
        <w:spacing w:before="0" w:beforeAutospacing="0" w:after="300" w:afterAutospacing="0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При направлении заявления по форме № Р26001 в электронном виде без использования электронной подписи уплачивается государственная пошлина в размере 160 рублей.</w:t>
      </w:r>
    </w:p>
    <w:p w:rsidR="00DD67F9" w:rsidRPr="00153495" w:rsidRDefault="00DD67F9" w:rsidP="00DD67F9">
      <w:pPr>
        <w:pStyle w:val="a5"/>
        <w:shd w:val="clear" w:color="auto" w:fill="FFFFFF"/>
        <w:spacing w:before="0" w:beforeAutospacing="0" w:after="300" w:afterAutospacing="0"/>
        <w:jc w:val="both"/>
        <w:rPr>
          <w:sz w:val="25"/>
          <w:szCs w:val="25"/>
        </w:rPr>
      </w:pPr>
      <w:r w:rsidRPr="00153495">
        <w:rPr>
          <w:sz w:val="25"/>
          <w:szCs w:val="25"/>
        </w:rPr>
        <w:t xml:space="preserve">Одновременно с заявлением направляются скан-образ или фотография страниц паспорта с информацией о выдаче документа, серии и номере. </w:t>
      </w:r>
      <w:proofErr w:type="gramStart"/>
      <w:r w:rsidRPr="00153495">
        <w:rPr>
          <w:sz w:val="25"/>
          <w:szCs w:val="25"/>
        </w:rPr>
        <w:t>Кроме того, необходимо сделать собственное фото (</w:t>
      </w:r>
      <w:proofErr w:type="spellStart"/>
      <w:r w:rsidRPr="00153495">
        <w:rPr>
          <w:sz w:val="25"/>
          <w:szCs w:val="25"/>
        </w:rPr>
        <w:t>селфи</w:t>
      </w:r>
      <w:proofErr w:type="spellEnd"/>
      <w:r w:rsidRPr="00153495">
        <w:rPr>
          <w:sz w:val="25"/>
          <w:szCs w:val="25"/>
        </w:rPr>
        <w:t>) с этим документом, открытом на тех же страницах, для подтверждения личности.</w:t>
      </w:r>
      <w:proofErr w:type="gramEnd"/>
    </w:p>
    <w:p w:rsidR="00DD67F9" w:rsidRPr="00153495" w:rsidRDefault="00DD67F9" w:rsidP="00DD67F9">
      <w:pPr>
        <w:pStyle w:val="a5"/>
        <w:shd w:val="clear" w:color="auto" w:fill="FFFFFF"/>
        <w:spacing w:before="0" w:beforeAutospacing="0" w:after="300" w:afterAutospacing="0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В течение 5 рабочих дней на адрес электронной почты, указанной при формировании заявления, регистрирующий орган направит документы по результатам рассмотрения заявления.</w:t>
      </w:r>
    </w:p>
    <w:p w:rsidR="0044496D" w:rsidRPr="00153495" w:rsidRDefault="0044496D" w:rsidP="0099064C">
      <w:pPr>
        <w:pStyle w:val="1"/>
        <w:spacing w:before="0" w:beforeAutospacing="0" w:after="0" w:afterAutospacing="0" w:line="240" w:lineRule="atLeast"/>
        <w:jc w:val="center"/>
        <w:rPr>
          <w:bCs w:val="0"/>
          <w:sz w:val="25"/>
          <w:szCs w:val="25"/>
        </w:rPr>
      </w:pPr>
      <w:r w:rsidRPr="00153495">
        <w:rPr>
          <w:bCs w:val="0"/>
          <w:sz w:val="25"/>
          <w:szCs w:val="25"/>
        </w:rPr>
        <w:t>Приближается срок подачи уведомления о контролируемых сделках,</w:t>
      </w:r>
    </w:p>
    <w:p w:rsidR="0044496D" w:rsidRPr="00153495" w:rsidRDefault="001D5D85" w:rsidP="0044496D">
      <w:pPr>
        <w:pStyle w:val="1"/>
        <w:spacing w:before="0" w:beforeAutospacing="0" w:after="0" w:afterAutospacing="0" w:line="240" w:lineRule="atLeast"/>
        <w:jc w:val="center"/>
        <w:rPr>
          <w:bCs w:val="0"/>
          <w:sz w:val="25"/>
          <w:szCs w:val="25"/>
        </w:rPr>
      </w:pPr>
      <w:proofErr w:type="gramStart"/>
      <w:r w:rsidRPr="00153495">
        <w:rPr>
          <w:bCs w:val="0"/>
          <w:sz w:val="25"/>
          <w:szCs w:val="25"/>
        </w:rPr>
        <w:t>совершенных</w:t>
      </w:r>
      <w:proofErr w:type="gramEnd"/>
      <w:r w:rsidRPr="00153495">
        <w:rPr>
          <w:bCs w:val="0"/>
          <w:sz w:val="25"/>
          <w:szCs w:val="25"/>
        </w:rPr>
        <w:t xml:space="preserve"> в 2021</w:t>
      </w:r>
      <w:r w:rsidR="0044496D" w:rsidRPr="00153495">
        <w:rPr>
          <w:bCs w:val="0"/>
          <w:sz w:val="25"/>
          <w:szCs w:val="25"/>
        </w:rPr>
        <w:t xml:space="preserve"> году</w:t>
      </w: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</w:rPr>
        <w:t xml:space="preserve">Управление ФНС России по Новгородской области напоминает, что </w:t>
      </w:r>
      <w:r w:rsidRPr="00153495">
        <w:rPr>
          <w:rFonts w:ascii="Times New Roman" w:hAnsi="Times New Roman" w:cs="Times New Roman"/>
          <w:sz w:val="25"/>
          <w:szCs w:val="25"/>
        </w:rPr>
        <w:t xml:space="preserve">согласно </w:t>
      </w:r>
      <w:hyperlink r:id="rId18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п. 1 ст. 105.16</w:t>
        </w:r>
      </w:hyperlink>
      <w:r w:rsidRPr="00153495">
        <w:rPr>
          <w:rFonts w:ascii="Times New Roman" w:hAnsi="Times New Roman" w:cs="Times New Roman"/>
          <w:sz w:val="25"/>
          <w:szCs w:val="25"/>
        </w:rPr>
        <w:t xml:space="preserve"> Налогового кодекса РФ налогоплательщики обязаны уведомлять налоговые органы о совершенных ими в календарном году контролируемых сделках.</w:t>
      </w: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Напомним, что в соответствии с положениями налогового законодательства контролируемыми сделками признаются сделки между взаимозависимыми лицами и сделки, приравненные к сделкам между взаимозависимыми лицами. Полный перечень контролируемых сделок содержится в </w:t>
      </w:r>
      <w:hyperlink r:id="rId19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ст. 105.14</w:t>
        </w:r>
      </w:hyperlink>
      <w:r w:rsidRPr="00153495">
        <w:rPr>
          <w:rFonts w:ascii="Times New Roman" w:hAnsi="Times New Roman" w:cs="Times New Roman"/>
          <w:sz w:val="25"/>
          <w:szCs w:val="25"/>
        </w:rPr>
        <w:t xml:space="preserve"> Налогового кодекса РФ.</w:t>
      </w: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4496D" w:rsidRPr="00153495" w:rsidRDefault="0044496D" w:rsidP="00444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</w:rPr>
        <w:t>Уведомление о контролируемых сделках, совершенных в 2021 году, направляется налогоплательщиком в налоговый орган по месту его нахождения (месту его жительства) в срок не позднее 20 мая 2022 года.</w:t>
      </w:r>
    </w:p>
    <w:p w:rsidR="0044496D" w:rsidRPr="00153495" w:rsidRDefault="0044496D" w:rsidP="00444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Налогоплательщики, отнесенные на основании положений Налогового </w:t>
      </w:r>
      <w:hyperlink r:id="rId20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кодекса</w:t>
        </w:r>
      </w:hyperlink>
      <w:r w:rsidRPr="00153495">
        <w:rPr>
          <w:rFonts w:ascii="Times New Roman" w:hAnsi="Times New Roman" w:cs="Times New Roman"/>
          <w:sz w:val="25"/>
          <w:szCs w:val="25"/>
        </w:rPr>
        <w:t xml:space="preserve"> РФ к категории крупнейших, представляют указанные уведомления в налоговый орган по месту учета в качестве крупнейших налогоплательщиков.</w:t>
      </w: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153495">
        <w:rPr>
          <w:rFonts w:ascii="Times New Roman" w:hAnsi="Times New Roman" w:cs="Times New Roman"/>
          <w:bCs/>
          <w:sz w:val="25"/>
          <w:szCs w:val="25"/>
        </w:rPr>
        <w:t>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форме.</w:t>
      </w: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4496D" w:rsidRPr="00153495" w:rsidRDefault="0044496D" w:rsidP="0044496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</w:rPr>
        <w:t>Уведомления о контролируемых сделках за 2021 год подаются по форме, утвержденной </w:t>
      </w:r>
      <w:hyperlink r:id="rId21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Приказом ФНС России от 07.05.2018 № ММВ-7-13/249@</w:t>
        </w:r>
      </w:hyperlink>
      <w:r w:rsidR="00407EDB" w:rsidRPr="00153495">
        <w:rPr>
          <w:rStyle w:val="a7"/>
          <w:rFonts w:ascii="Times New Roman" w:eastAsia="Times New Roman" w:hAnsi="Times New Roman" w:cs="Times New Roman"/>
          <w:color w:val="auto"/>
          <w:sz w:val="25"/>
          <w:szCs w:val="25"/>
          <w:u w:val="none"/>
        </w:rPr>
        <w:t xml:space="preserve"> (в ред. от 16.07.2020)</w:t>
      </w:r>
      <w:r w:rsidRPr="0015349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A15904" w:rsidRPr="00153495" w:rsidRDefault="00A15904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4496D" w:rsidRPr="00153495" w:rsidRDefault="0044496D" w:rsidP="0044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 xml:space="preserve">Обращаем внимание, что ответственность за неправомерное непредставление в установленный срок налогоплательщиком в налоговый орган уведомления о контролируемых сделках, совершенных в календарном году, или представление налогоплательщиком в налоговый орган уведомления о контролируемых сделках, содержащего недостоверные </w:t>
      </w:r>
      <w:r w:rsidRPr="00153495">
        <w:rPr>
          <w:rFonts w:ascii="Times New Roman" w:hAnsi="Times New Roman" w:cs="Times New Roman"/>
          <w:sz w:val="25"/>
          <w:szCs w:val="25"/>
        </w:rPr>
        <w:lastRenderedPageBreak/>
        <w:t xml:space="preserve">сведения, установлена </w:t>
      </w:r>
      <w:hyperlink r:id="rId22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ст. 129.4</w:t>
        </w:r>
      </w:hyperlink>
      <w:r w:rsidRPr="00153495">
        <w:rPr>
          <w:rFonts w:ascii="Times New Roman" w:hAnsi="Times New Roman" w:cs="Times New Roman"/>
          <w:sz w:val="25"/>
          <w:szCs w:val="25"/>
        </w:rPr>
        <w:t xml:space="preserve"> Налогового кодекса РФ в виде взыскания штрафа в размере 5000 рублей.</w:t>
      </w:r>
    </w:p>
    <w:p w:rsidR="0068412E" w:rsidRPr="00153495" w:rsidRDefault="0068412E" w:rsidP="00B15A8B">
      <w:pPr>
        <w:pStyle w:val="1"/>
        <w:spacing w:before="0" w:beforeAutospacing="0" w:after="0" w:afterAutospacing="0" w:line="240" w:lineRule="atLeast"/>
        <w:rPr>
          <w:bCs w:val="0"/>
          <w:sz w:val="25"/>
          <w:szCs w:val="25"/>
        </w:rPr>
      </w:pPr>
    </w:p>
    <w:p w:rsidR="00C77D27" w:rsidRPr="00153495" w:rsidRDefault="00C77D27" w:rsidP="0039794B">
      <w:pPr>
        <w:pStyle w:val="1"/>
        <w:spacing w:before="0" w:beforeAutospacing="0" w:after="0" w:afterAutospacing="0" w:line="240" w:lineRule="atLeast"/>
        <w:jc w:val="center"/>
        <w:rPr>
          <w:bCs w:val="0"/>
          <w:sz w:val="25"/>
          <w:szCs w:val="25"/>
        </w:rPr>
      </w:pPr>
      <w:r w:rsidRPr="00153495">
        <w:rPr>
          <w:bCs w:val="0"/>
          <w:sz w:val="25"/>
          <w:szCs w:val="25"/>
        </w:rPr>
        <w:t>Выбирайте удобный способ получения патента</w:t>
      </w:r>
    </w:p>
    <w:p w:rsidR="0039794B" w:rsidRPr="00153495" w:rsidRDefault="006547CE" w:rsidP="00D73C43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5"/>
          <w:szCs w:val="25"/>
        </w:rPr>
      </w:pPr>
      <w:r w:rsidRPr="00153495">
        <w:rPr>
          <w:sz w:val="25"/>
          <w:szCs w:val="25"/>
        </w:rPr>
        <w:t xml:space="preserve">В соответствии с пунктом 2 статьи 346.45 Налогового кодекса </w:t>
      </w:r>
      <w:r w:rsidR="00CA1BF1" w:rsidRPr="00153495">
        <w:rPr>
          <w:sz w:val="25"/>
          <w:szCs w:val="25"/>
        </w:rPr>
        <w:t xml:space="preserve">РФ </w:t>
      </w:r>
      <w:r w:rsidRPr="00153495">
        <w:rPr>
          <w:sz w:val="25"/>
          <w:szCs w:val="25"/>
        </w:rPr>
        <w:t xml:space="preserve">(далее - Кодекс) индивидуальный предприниматель (далее - ИП) подает лично или через представителя,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не </w:t>
      </w:r>
      <w:proofErr w:type="gramStart"/>
      <w:r w:rsidRPr="00153495">
        <w:rPr>
          <w:sz w:val="25"/>
          <w:szCs w:val="25"/>
        </w:rPr>
        <w:t>позднее</w:t>
      </w:r>
      <w:proofErr w:type="gramEnd"/>
      <w:r w:rsidRPr="00153495">
        <w:rPr>
          <w:sz w:val="25"/>
          <w:szCs w:val="25"/>
        </w:rPr>
        <w:t xml:space="preserve"> чем за 10 дней до начала применения им ПСН.</w:t>
      </w:r>
    </w:p>
    <w:p w:rsidR="00D73C43" w:rsidRPr="00153495" w:rsidRDefault="00D73C43" w:rsidP="00D73C43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5"/>
          <w:szCs w:val="25"/>
        </w:rPr>
      </w:pPr>
    </w:p>
    <w:p w:rsidR="006547CE" w:rsidRPr="00153495" w:rsidRDefault="006547CE" w:rsidP="006547C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Согласно пункту 3 указанной статьи Кодекса налоговый орган обязан в течение пяти дней со дня получения заявления на получение патента выдать или направить ИП патент или уведомление об отказе в выдаче патента.</w:t>
      </w:r>
    </w:p>
    <w:p w:rsidR="006547CE" w:rsidRPr="00153495" w:rsidRDefault="006547CE" w:rsidP="00B94AC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При этом патент или уведомление об отказе в выдаче патента выдается ИП под расписку или передается иным способом, свидетельствующим о дате его получения.</w:t>
      </w:r>
    </w:p>
    <w:p w:rsidR="006547CE" w:rsidRPr="00153495" w:rsidRDefault="006547CE" w:rsidP="002A24B3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Управление ФНС России по Новгородской области сообщает, что осуществлена доработка программного обеспечения ФНС России в части возможности получения патента на право применения ПСН через Личный кабинет индивидуального предпринимателя (далее - ЛК ИП). Указанный документ направляется в ЛК ИП в случае подачи заявления на получение патента в бумажном виде или через ЛК ИП</w:t>
      </w:r>
      <w:r w:rsidR="002A24B3" w:rsidRPr="00153495">
        <w:rPr>
          <w:sz w:val="25"/>
          <w:szCs w:val="25"/>
        </w:rPr>
        <w:t xml:space="preserve"> (</w:t>
      </w:r>
      <w:hyperlink r:id="rId23" w:history="1">
        <w:r w:rsidR="002A24B3" w:rsidRPr="00153495">
          <w:rPr>
            <w:rStyle w:val="a7"/>
            <w:color w:val="auto"/>
            <w:sz w:val="25"/>
            <w:szCs w:val="25"/>
            <w:u w:val="none"/>
            <w:bdr w:val="none" w:sz="0" w:space="0" w:color="auto" w:frame="1"/>
          </w:rPr>
          <w:t>письмо ФНС России от 28 декабря 2021 г. № СД-4-3/18372@</w:t>
        </w:r>
      </w:hyperlink>
      <w:r w:rsidR="002A24B3" w:rsidRPr="00153495">
        <w:rPr>
          <w:sz w:val="25"/>
          <w:szCs w:val="25"/>
        </w:rPr>
        <w:t>).</w:t>
      </w:r>
    </w:p>
    <w:p w:rsidR="002A24B3" w:rsidRPr="00153495" w:rsidRDefault="002A24B3" w:rsidP="002A24B3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5"/>
          <w:szCs w:val="25"/>
        </w:rPr>
      </w:pPr>
    </w:p>
    <w:p w:rsidR="006547CE" w:rsidRPr="00153495" w:rsidRDefault="006547CE" w:rsidP="00B94AC4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5"/>
          <w:szCs w:val="25"/>
        </w:rPr>
      </w:pPr>
      <w:r w:rsidRPr="00153495">
        <w:rPr>
          <w:sz w:val="25"/>
          <w:szCs w:val="25"/>
        </w:rPr>
        <w:t xml:space="preserve">На основании пункта 4 статьи 31 Кодекса в случае направления документа налоговым органом через </w:t>
      </w:r>
      <w:r w:rsidR="00CA1BF1" w:rsidRPr="00153495">
        <w:rPr>
          <w:sz w:val="25"/>
          <w:szCs w:val="25"/>
        </w:rPr>
        <w:t xml:space="preserve">ЛК ИП </w:t>
      </w:r>
      <w:r w:rsidRPr="00153495">
        <w:rPr>
          <w:sz w:val="25"/>
          <w:szCs w:val="25"/>
        </w:rPr>
        <w:t>датой его получения считается день, следующий за днем размещения документа в личном кабинете налогоплательщика.</w:t>
      </w:r>
    </w:p>
    <w:p w:rsidR="00D73C43" w:rsidRPr="00153495" w:rsidRDefault="006547CE" w:rsidP="0068412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5"/>
          <w:szCs w:val="25"/>
        </w:rPr>
      </w:pPr>
      <w:r w:rsidRPr="00153495">
        <w:rPr>
          <w:sz w:val="25"/>
          <w:szCs w:val="25"/>
        </w:rPr>
        <w:t>В этой связи при получении налогоплательщиком патента через ЛК ИП налоговый орган не направляет его дополнительно по почте. В то же время в случае, если ИП дополнительно обратится в налоговый орган для получения патента в бумажном виде, налоговый орган должен выдать его налогоплательщику.</w:t>
      </w:r>
    </w:p>
    <w:p w:rsidR="001A3A8F" w:rsidRPr="00153495" w:rsidRDefault="001A3A8F" w:rsidP="00C77D27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Земельный и транспортный</w:t>
      </w:r>
      <w:r w:rsidR="00D73C43" w:rsidRPr="00153495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налог организациям необходимо за</w:t>
      </w:r>
      <w:r w:rsidRPr="00153495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платить</w:t>
      </w:r>
    </w:p>
    <w:p w:rsidR="001A3A8F" w:rsidRPr="00153495" w:rsidRDefault="001A3A8F" w:rsidP="001A3A8F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не </w:t>
      </w:r>
      <w:r w:rsidRPr="001534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позднее 1 марта</w:t>
      </w:r>
    </w:p>
    <w:p w:rsidR="001A3A8F" w:rsidRPr="00153495" w:rsidRDefault="001A3A8F" w:rsidP="001A3A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Управление ФНС России по Новгородской области сообщает, что </w:t>
      </w:r>
      <w:proofErr w:type="gram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начиная с 2021 года налоговые органы направляют налогоплательщикам</w:t>
      </w:r>
      <w:r w:rsidR="009A5E1A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321A5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9A5E1A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321A5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юридическим</w:t>
      </w:r>
      <w:proofErr w:type="gramEnd"/>
      <w:r w:rsidR="005321A5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лицам 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сообщения об исчисленных налоговыми органами суммах транспортного и земельного налогов.</w:t>
      </w:r>
    </w:p>
    <w:p w:rsidR="001A3A8F" w:rsidRPr="00153495" w:rsidRDefault="001A3A8F" w:rsidP="001A3A8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3A8F" w:rsidRPr="00153495" w:rsidRDefault="001A3A8F" w:rsidP="001A3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Сообщение составляется на основе информации, имеющейся у налогового органа, в том числе на основе сведений из Единого государственного реестра налогоплательщиков, сведений, полученных от органов, осуществляющих государственную регистрацию прав на недвижимое имущество, государственную регистрацию транспортных средств.</w:t>
      </w:r>
    </w:p>
    <w:p w:rsidR="001A3A8F" w:rsidRPr="00153495" w:rsidRDefault="001A3A8F" w:rsidP="001A3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сообщении указывается объект налогообложения, налоговая база, налоговый период, налоговая ставка, сумма исчисленного налога.</w:t>
      </w:r>
    </w:p>
    <w:p w:rsidR="00FE0F67" w:rsidRPr="00153495" w:rsidRDefault="001A3A8F" w:rsidP="00FE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общему правилу направление сообщения осуществляется по окончании налогового периода после истечения установленного срока уплаты налога, т.е. когда налогоплательщик должен был исполнить обязанность по уплате транспортного и земельного налогов и соответствующих сумм авансовых платежей по налогам.</w:t>
      </w:r>
    </w:p>
    <w:p w:rsidR="005321A5" w:rsidRPr="00153495" w:rsidRDefault="001A3A8F" w:rsidP="0053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 01.01.2021</w:t>
      </w:r>
      <w:r w:rsidR="009A5E1A" w:rsidRPr="0015349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321A5" w:rsidRPr="00153495">
        <w:rPr>
          <w:rFonts w:ascii="Times New Roman" w:hAnsi="Times New Roman" w:cs="Times New Roman"/>
          <w:sz w:val="25"/>
          <w:szCs w:val="25"/>
        </w:rPr>
        <w:t>установлены единые сроки уплаты транспортного и земельного налогов для организаций - не позднее 1 марта года, следующего за истекшим налоговым периодом, авансовых платежей по указанным налогам - не позднее последнего числа месяца, следующего за истекшим отчетным периодом.</w:t>
      </w:r>
    </w:p>
    <w:p w:rsidR="007B0803" w:rsidRPr="00153495" w:rsidRDefault="007B0803" w:rsidP="007B0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1A3A8F" w:rsidRPr="00153495" w:rsidRDefault="001A3A8F" w:rsidP="001A3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Обращаем особое внимание, что исполнение обязанности по уплате транспортного и земельного налогов налогоплательщиками организациями не ставится в зависимость от направления сообщений.</w:t>
      </w:r>
      <w:proofErr w:type="gramEnd"/>
    </w:p>
    <w:p w:rsidR="001A3A8F" w:rsidRPr="00153495" w:rsidRDefault="001A3A8F" w:rsidP="001A3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уплаты земельного и транспортного налога за 2021 год – не позднее 01.03.2022.</w:t>
      </w:r>
    </w:p>
    <w:p w:rsidR="001A3A8F" w:rsidRPr="00153495" w:rsidRDefault="001A3A8F" w:rsidP="001A3A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 уплаты авансовых</w:t>
      </w:r>
      <w:r w:rsidR="007B0803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платежей по данным налогам исте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9A5E1A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ли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30.04.2021, 02.08.2021, 31.10.2021. В связи с этим, организациям, не уплатившим авансовые платежи необходимо произвести их уплату в ближайшее время.</w:t>
      </w:r>
    </w:p>
    <w:p w:rsidR="006547CE" w:rsidRPr="00153495" w:rsidRDefault="00D5133B" w:rsidP="009A5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1A3A8F"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апоминаем, что неисполнение (несвоевременное исполнение) обязанности по уплате налога (авансовых платежей) является основанием для начисления пени, а также для принятия мер принудительного исполнения обязанности по уплате налога.</w:t>
      </w:r>
    </w:p>
    <w:p w:rsidR="006E5D43" w:rsidRPr="00153495" w:rsidRDefault="006E5D43" w:rsidP="006E5D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Налог на имущество рассчитывается на основании данных из </w:t>
      </w:r>
      <w:proofErr w:type="spellStart"/>
      <w:r w:rsidRPr="00153495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Росреестра</w:t>
      </w:r>
      <w:proofErr w:type="spellEnd"/>
    </w:p>
    <w:p w:rsidR="006E5D43" w:rsidRPr="00153495" w:rsidRDefault="006E5D43" w:rsidP="006E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Налогоплательщиками налога на имущество физических лиц в соответствии с </w:t>
      </w:r>
      <w:hyperlink r:id="rId24" w:anchor="block_20032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главой 32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 Налогового кодекса РФ (далее - Кодекс) признаются физические лица, обладающие правом собственности на имущество, признаваемое объектом налогообложения.</w:t>
      </w:r>
    </w:p>
    <w:p w:rsidR="006E5D43" w:rsidRPr="00153495" w:rsidRDefault="006E5D43" w:rsidP="006E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43" w:rsidRPr="00153495" w:rsidRDefault="006E5D43" w:rsidP="006E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 </w:t>
      </w:r>
      <w:hyperlink r:id="rId25" w:anchor="block_401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статьей 401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Кодекса объектами налогообложения по налогу на имущество физических лиц являются жилой дом, квартира, комната, гараж, </w:t>
      </w:r>
      <w:proofErr w:type="spell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машино</w:t>
      </w:r>
      <w:proofErr w:type="spellEnd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-место, единый недвижимый комплекс, объект незавершенного строительства, иные здания, строения, сооружения, помещения.</w:t>
      </w:r>
    </w:p>
    <w:p w:rsidR="006E5D43" w:rsidRPr="00153495" w:rsidRDefault="006E5D43" w:rsidP="006E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43" w:rsidRPr="00153495" w:rsidRDefault="006E5D43" w:rsidP="006E5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 </w:t>
      </w:r>
      <w:hyperlink r:id="rId26" w:anchor="block_373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статье 373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Кодекса налогоплательщиками налога на имущество организаций признаются организации, имеющие имущество, признаваемое объектом налогообложения в соответствии со </w:t>
      </w:r>
      <w:hyperlink r:id="rId27" w:anchor="block_374" w:history="1">
        <w:r w:rsidRPr="00153495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статьей 374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Кодекса.</w:t>
      </w:r>
    </w:p>
    <w:p w:rsidR="006E5D43" w:rsidRPr="00153495" w:rsidRDefault="006E5D43" w:rsidP="006E5D4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43" w:rsidRPr="00153495" w:rsidRDefault="006E5D43" w:rsidP="006E5D4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Нормами налогового законодательства определено, что органы, осуществляющие государственный кадастровый учет и государственную регистрацию прав на недвижимое имущество, обязаны сообщать сведения о недвижимом имуществе, зарегистрированном в этих органах и об их владельцах в налоговые органы по месту своего нахождения (</w:t>
      </w:r>
      <w:hyperlink r:id="rId28" w:anchor="block_854" w:history="1">
        <w:r w:rsidRPr="00153495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ru-RU"/>
          </w:rPr>
          <w:t xml:space="preserve">п. 4 ст. 85 Кодекса). 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 xml:space="preserve"> </w:t>
      </w:r>
    </w:p>
    <w:p w:rsidR="006E5D43" w:rsidRPr="00153495" w:rsidRDefault="006E5D43" w:rsidP="006E5D4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43" w:rsidRPr="00153495" w:rsidRDefault="006E5D43" w:rsidP="006E5D4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Поэтому для целей налогообложения применяются сведения о государственной регистрации права собственности на объект недвижимости, предоставленные в налоговые органы органами </w:t>
      </w:r>
      <w:proofErr w:type="spell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Росреестра</w:t>
      </w:r>
      <w:proofErr w:type="spellEnd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hyperlink r:id="rId29" w:history="1">
        <w:r w:rsidRPr="00153495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ru-RU"/>
          </w:rPr>
          <w:t>письмо ФНС России от 17 января 2022 г. № БС-2-21/41@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). При этом вопросы, касающиеся учета нежилых помещений, не относятся к компетенции ФНС России.</w:t>
      </w:r>
    </w:p>
    <w:p w:rsidR="006E5D43" w:rsidRPr="00153495" w:rsidRDefault="006E5D43" w:rsidP="006E5D4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5D43" w:rsidRPr="00153495" w:rsidRDefault="006E5D43" w:rsidP="006E5D4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 ФНС России по Новгородской области напоминает, что на основании сведений,  сообщаемых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также производится постановка на учет, снятие с учета физических лиц и организаций в налоговом органе по месту нахождения принадлежащего им недвижимого имущества.</w:t>
      </w:r>
      <w:proofErr w:type="gramEnd"/>
    </w:p>
    <w:p w:rsidR="006E5D43" w:rsidRPr="00153495" w:rsidRDefault="006E5D43" w:rsidP="007B68A4">
      <w:pPr>
        <w:pStyle w:val="1"/>
        <w:spacing w:before="0" w:beforeAutospacing="0" w:after="0" w:afterAutospacing="0" w:line="240" w:lineRule="atLeast"/>
        <w:jc w:val="center"/>
        <w:rPr>
          <w:bCs w:val="0"/>
          <w:sz w:val="25"/>
          <w:szCs w:val="25"/>
        </w:rPr>
      </w:pPr>
    </w:p>
    <w:p w:rsidR="002C76EE" w:rsidRDefault="002C76EE" w:rsidP="007B68A4">
      <w:pPr>
        <w:spacing w:after="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68A4" w:rsidRDefault="009B162F" w:rsidP="007B68A4">
      <w:pPr>
        <w:spacing w:after="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153495">
        <w:rPr>
          <w:rFonts w:ascii="Times New Roman" w:hAnsi="Times New Roman" w:cs="Times New Roman"/>
          <w:b/>
          <w:sz w:val="25"/>
          <w:szCs w:val="25"/>
        </w:rPr>
        <w:lastRenderedPageBreak/>
        <w:t>В сервисе «Прозрачный бизнес» появилась возможность расширенного поиска</w:t>
      </w:r>
    </w:p>
    <w:p w:rsidR="009B162F" w:rsidRPr="007B68A4" w:rsidRDefault="009B162F" w:rsidP="007B68A4">
      <w:pPr>
        <w:spacing w:after="0" w:line="240" w:lineRule="atLea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Претерпел изменения функционал сервиса «Прозрачный бизнес» (</w:t>
      </w:r>
      <w:hyperlink r:id="rId30" w:history="1">
        <w:r w:rsidRPr="00153495">
          <w:rPr>
            <w:rStyle w:val="a7"/>
            <w:rFonts w:ascii="Times New Roman" w:hAnsi="Times New Roman" w:cs="Times New Roman"/>
            <w:color w:val="auto"/>
            <w:sz w:val="25"/>
            <w:szCs w:val="25"/>
            <w:u w:val="none"/>
          </w:rPr>
          <w:t>https://pb.nalog.ru/</w:t>
        </w:r>
      </w:hyperlink>
      <w:r w:rsidRPr="00153495">
        <w:rPr>
          <w:rStyle w:val="a7"/>
          <w:rFonts w:ascii="Times New Roman" w:hAnsi="Times New Roman" w:cs="Times New Roman"/>
          <w:color w:val="auto"/>
          <w:sz w:val="25"/>
          <w:szCs w:val="25"/>
          <w:u w:val="none"/>
        </w:rPr>
        <w:t>)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5349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53495">
        <w:rPr>
          <w:rFonts w:ascii="Times New Roman" w:hAnsi="Times New Roman" w:cs="Times New Roman"/>
          <w:bCs/>
          <w:sz w:val="25"/>
          <w:szCs w:val="25"/>
        </w:rPr>
        <w:t>Пользователям стало проще и удобнее получать необходимую информацию.</w:t>
      </w:r>
    </w:p>
    <w:p w:rsidR="009B162F" w:rsidRPr="00153495" w:rsidRDefault="009B162F" w:rsidP="007B68A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162F" w:rsidRPr="00153495" w:rsidRDefault="009B162F" w:rsidP="007B68A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Теперь карточка юридического лица содержит сведения не только об адресе, но и обо всех юридических лицах, зарегистрированных по этому адресу. Также карточка дополнена информацией об учредителе (участнике) и руководителе юридического лица, и обо всех иных юридических лицах, в которых данные лица являются соответственно учредителями (участниками) и руководителями.</w:t>
      </w:r>
    </w:p>
    <w:p w:rsidR="009B162F" w:rsidRPr="00153495" w:rsidRDefault="009B162F" w:rsidP="007B68A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162F" w:rsidRPr="00153495" w:rsidRDefault="009B162F" w:rsidP="007B68A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Внесены изменения в разделы сервиса, а именно:</w:t>
      </w:r>
    </w:p>
    <w:p w:rsidR="009B162F" w:rsidRPr="00153495" w:rsidRDefault="009B162F" w:rsidP="007B68A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- вместо раздела </w:t>
      </w:r>
      <w:r w:rsidRPr="001534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АДРЕСА НЕСКОЛЬКИХ ЮЛ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1534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реализован раздел АДРЕСА ЮЛ</w:t>
      </w: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, где по конкретному адресу можно получить информацию обо всех юридических лицах, зарегистрированных по этому адресу;</w:t>
      </w:r>
    </w:p>
    <w:p w:rsidR="009B162F" w:rsidRPr="00153495" w:rsidRDefault="009B162F" w:rsidP="007B68A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- вместо раздела </w:t>
      </w:r>
      <w:r w:rsidRPr="001534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УЧАСТИЕ В НЕСКОЛЬКИХ ЮЛ реализован раздел УЧАСТИЕ </w:t>
      </w:r>
      <w:proofErr w:type="gramStart"/>
      <w:r w:rsidRPr="001534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proofErr w:type="gramEnd"/>
      <w:r w:rsidRPr="001534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Pr="001534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ЮЛ</w:t>
      </w:r>
      <w:proofErr w:type="gramEnd"/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, где при вводе данных о конкретном лице можно получить информацию обо всех юридических лицах, в которых данное лицо является учредителем (участником) и/или руководителем.</w:t>
      </w:r>
    </w:p>
    <w:p w:rsidR="009B162F" w:rsidRPr="00153495" w:rsidRDefault="009B162F" w:rsidP="009B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162F" w:rsidRPr="00153495" w:rsidRDefault="009B162F" w:rsidP="009B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Обновленный функционал сервиса «Прозрачный бизнес» доступен для использования на официальном сайте ФНС России (</w:t>
      </w:r>
      <w:hyperlink r:id="rId31" w:history="1">
        <w:r w:rsidRPr="00153495">
          <w:rPr>
            <w:rStyle w:val="a7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www.nalog.gov.ru</w:t>
        </w:r>
      </w:hyperlink>
      <w:r w:rsidRPr="00153495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9B162F" w:rsidRPr="00153495" w:rsidRDefault="009B162F" w:rsidP="009B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B162F" w:rsidRPr="00153495" w:rsidRDefault="009B162F" w:rsidP="009B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3495">
        <w:rPr>
          <w:rFonts w:ascii="Times New Roman" w:hAnsi="Times New Roman" w:cs="Times New Roman"/>
          <w:sz w:val="25"/>
          <w:szCs w:val="25"/>
        </w:rPr>
        <w:t>Сервис «Прозрачный бизнес» позволяет получить сводную информацию об интересующей компании или индивидуальном предпринимателе онлайн бесплатно.</w:t>
      </w:r>
    </w:p>
    <w:p w:rsidR="009B162F" w:rsidRPr="00153495" w:rsidRDefault="009B162F" w:rsidP="009B16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914CC0" w:rsidRPr="00153495" w:rsidRDefault="00914CC0" w:rsidP="009A5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14CC0" w:rsidRPr="00153495" w:rsidSect="00DA2C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D8D"/>
    <w:multiLevelType w:val="hybridMultilevel"/>
    <w:tmpl w:val="E5E2C888"/>
    <w:lvl w:ilvl="0" w:tplc="BA6C2FD8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30A5F"/>
    <w:multiLevelType w:val="multilevel"/>
    <w:tmpl w:val="014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70708"/>
    <w:multiLevelType w:val="hybridMultilevel"/>
    <w:tmpl w:val="D7C09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95F21"/>
    <w:multiLevelType w:val="hybridMultilevel"/>
    <w:tmpl w:val="6AC4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41"/>
    <w:rsid w:val="00007A14"/>
    <w:rsid w:val="00042426"/>
    <w:rsid w:val="00063B1C"/>
    <w:rsid w:val="00091D70"/>
    <w:rsid w:val="000C75E0"/>
    <w:rsid w:val="00115A39"/>
    <w:rsid w:val="00125432"/>
    <w:rsid w:val="00153495"/>
    <w:rsid w:val="00167242"/>
    <w:rsid w:val="00185CE2"/>
    <w:rsid w:val="001A3A8F"/>
    <w:rsid w:val="001A3DEB"/>
    <w:rsid w:val="001B3A78"/>
    <w:rsid w:val="001D5D85"/>
    <w:rsid w:val="001F3901"/>
    <w:rsid w:val="0020010A"/>
    <w:rsid w:val="0020329F"/>
    <w:rsid w:val="00204C94"/>
    <w:rsid w:val="0021456F"/>
    <w:rsid w:val="00227428"/>
    <w:rsid w:val="00241BAB"/>
    <w:rsid w:val="002519CF"/>
    <w:rsid w:val="002530AD"/>
    <w:rsid w:val="00271C3B"/>
    <w:rsid w:val="0027741F"/>
    <w:rsid w:val="002860B7"/>
    <w:rsid w:val="002A24B3"/>
    <w:rsid w:val="002B19F6"/>
    <w:rsid w:val="002C76EE"/>
    <w:rsid w:val="002D0C73"/>
    <w:rsid w:val="003053A3"/>
    <w:rsid w:val="00321624"/>
    <w:rsid w:val="00365F9B"/>
    <w:rsid w:val="00370A23"/>
    <w:rsid w:val="0039794B"/>
    <w:rsid w:val="003A07A8"/>
    <w:rsid w:val="003E1271"/>
    <w:rsid w:val="004039AE"/>
    <w:rsid w:val="00407686"/>
    <w:rsid w:val="00407EDB"/>
    <w:rsid w:val="004163B3"/>
    <w:rsid w:val="00435C6D"/>
    <w:rsid w:val="00442C24"/>
    <w:rsid w:val="0044496D"/>
    <w:rsid w:val="00446D60"/>
    <w:rsid w:val="00474F66"/>
    <w:rsid w:val="00486E19"/>
    <w:rsid w:val="004B6CD4"/>
    <w:rsid w:val="004F07BF"/>
    <w:rsid w:val="00510FA6"/>
    <w:rsid w:val="00517818"/>
    <w:rsid w:val="005321A5"/>
    <w:rsid w:val="0055569D"/>
    <w:rsid w:val="005A338E"/>
    <w:rsid w:val="005B7B94"/>
    <w:rsid w:val="006154AB"/>
    <w:rsid w:val="006547CE"/>
    <w:rsid w:val="00663FED"/>
    <w:rsid w:val="00672882"/>
    <w:rsid w:val="0068412E"/>
    <w:rsid w:val="006A0E1F"/>
    <w:rsid w:val="006D5834"/>
    <w:rsid w:val="006E5D43"/>
    <w:rsid w:val="00723369"/>
    <w:rsid w:val="007379C5"/>
    <w:rsid w:val="00744F12"/>
    <w:rsid w:val="0075550A"/>
    <w:rsid w:val="007641D1"/>
    <w:rsid w:val="00794959"/>
    <w:rsid w:val="007A6041"/>
    <w:rsid w:val="007B0803"/>
    <w:rsid w:val="007B65F2"/>
    <w:rsid w:val="007B68A4"/>
    <w:rsid w:val="007D17CE"/>
    <w:rsid w:val="007D63D4"/>
    <w:rsid w:val="00806388"/>
    <w:rsid w:val="00836B27"/>
    <w:rsid w:val="00865C3A"/>
    <w:rsid w:val="008E12B6"/>
    <w:rsid w:val="008F08B4"/>
    <w:rsid w:val="008F0C7A"/>
    <w:rsid w:val="00905958"/>
    <w:rsid w:val="00914CC0"/>
    <w:rsid w:val="00966DD3"/>
    <w:rsid w:val="0099064C"/>
    <w:rsid w:val="009930D3"/>
    <w:rsid w:val="009A5E1A"/>
    <w:rsid w:val="009B162F"/>
    <w:rsid w:val="009C77C2"/>
    <w:rsid w:val="00A1192D"/>
    <w:rsid w:val="00A15904"/>
    <w:rsid w:val="00A4189B"/>
    <w:rsid w:val="00A52D5B"/>
    <w:rsid w:val="00A73360"/>
    <w:rsid w:val="00AD4A27"/>
    <w:rsid w:val="00AE349A"/>
    <w:rsid w:val="00AF0784"/>
    <w:rsid w:val="00AF2D5E"/>
    <w:rsid w:val="00AF5237"/>
    <w:rsid w:val="00B0169C"/>
    <w:rsid w:val="00B15A8B"/>
    <w:rsid w:val="00B257CC"/>
    <w:rsid w:val="00B86979"/>
    <w:rsid w:val="00B94AC4"/>
    <w:rsid w:val="00BB0CD9"/>
    <w:rsid w:val="00C01B17"/>
    <w:rsid w:val="00C01BC7"/>
    <w:rsid w:val="00C77D27"/>
    <w:rsid w:val="00CA1BF1"/>
    <w:rsid w:val="00CA51D0"/>
    <w:rsid w:val="00CA6465"/>
    <w:rsid w:val="00CA7540"/>
    <w:rsid w:val="00CB18A9"/>
    <w:rsid w:val="00CC53F4"/>
    <w:rsid w:val="00D33D8F"/>
    <w:rsid w:val="00D5133B"/>
    <w:rsid w:val="00D73C43"/>
    <w:rsid w:val="00DA1DBB"/>
    <w:rsid w:val="00DA2C41"/>
    <w:rsid w:val="00DB2BE1"/>
    <w:rsid w:val="00DD67F9"/>
    <w:rsid w:val="00E3373F"/>
    <w:rsid w:val="00E6664C"/>
    <w:rsid w:val="00E85128"/>
    <w:rsid w:val="00EC14E0"/>
    <w:rsid w:val="00ED0266"/>
    <w:rsid w:val="00ED196E"/>
    <w:rsid w:val="00EE36D6"/>
    <w:rsid w:val="00EF0A6C"/>
    <w:rsid w:val="00F14A3F"/>
    <w:rsid w:val="00F40A7C"/>
    <w:rsid w:val="00F624D4"/>
    <w:rsid w:val="00FA7F33"/>
    <w:rsid w:val="00FB4023"/>
    <w:rsid w:val="00FC173F"/>
    <w:rsid w:val="00FC5A61"/>
    <w:rsid w:val="00FE0F67"/>
    <w:rsid w:val="00FE1D6D"/>
    <w:rsid w:val="00FF5C3F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1"/>
  </w:style>
  <w:style w:type="paragraph" w:styleId="1">
    <w:name w:val="heading 1"/>
    <w:basedOn w:val="a"/>
    <w:link w:val="10"/>
    <w:uiPriority w:val="9"/>
    <w:qFormat/>
    <w:rsid w:val="00DB2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link w:val="a6"/>
    <w:uiPriority w:val="99"/>
    <w:unhideWhenUsed/>
    <w:rsid w:val="00DB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link w:val="11"/>
    <w:uiPriority w:val="99"/>
    <w:unhideWhenUsed/>
    <w:rsid w:val="00DB2BE1"/>
    <w:rPr>
      <w:color w:val="0000FF"/>
      <w:u w:val="single"/>
    </w:rPr>
  </w:style>
  <w:style w:type="character" w:customStyle="1" w:styleId="advertising">
    <w:name w:val="advertising"/>
    <w:basedOn w:val="a0"/>
    <w:rsid w:val="006547CE"/>
  </w:style>
  <w:style w:type="paragraph" w:customStyle="1" w:styleId="11">
    <w:name w:val="Гиперссылка1"/>
    <w:link w:val="a7"/>
    <w:uiPriority w:val="99"/>
    <w:rsid w:val="00C01B17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rsid w:val="0040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0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1"/>
  </w:style>
  <w:style w:type="paragraph" w:styleId="1">
    <w:name w:val="heading 1"/>
    <w:basedOn w:val="a"/>
    <w:link w:val="10"/>
    <w:uiPriority w:val="9"/>
    <w:qFormat/>
    <w:rsid w:val="00DB2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link w:val="a6"/>
    <w:uiPriority w:val="99"/>
    <w:unhideWhenUsed/>
    <w:rsid w:val="00DB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link w:val="11"/>
    <w:uiPriority w:val="99"/>
    <w:unhideWhenUsed/>
    <w:rsid w:val="00DB2BE1"/>
    <w:rPr>
      <w:color w:val="0000FF"/>
      <w:u w:val="single"/>
    </w:rPr>
  </w:style>
  <w:style w:type="character" w:customStyle="1" w:styleId="advertising">
    <w:name w:val="advertising"/>
    <w:basedOn w:val="a0"/>
    <w:rsid w:val="006547CE"/>
  </w:style>
  <w:style w:type="paragraph" w:customStyle="1" w:styleId="11">
    <w:name w:val="Гиперссылка1"/>
    <w:link w:val="a7"/>
    <w:uiPriority w:val="99"/>
    <w:rsid w:val="00C01B17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rsid w:val="0040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pay_taxes/income/pay_taxes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C6545A1F34C16FBFAE4D1E6E184EDD8BD67B620E198094B3AFD22A1DAAB1546281B70CC402909C2A790E1A32D370EB6FBFF67ACC0811y7I8J" TargetMode="External"/><Relationship Id="rId26" Type="http://schemas.openxmlformats.org/officeDocument/2006/relationships/hyperlink" Target="https://base.garant.ru/10900200/a654d90d6884ff259c3721243246f49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log.ru/rn42/about_fts/docs/7718580/" TargetMode="External"/><Relationship Id="rId7" Type="http://schemas.openxmlformats.org/officeDocument/2006/relationships/hyperlink" Target="https://www.nalog.ru/rn77/fl/pay_taxes/income/pay_taxes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www.consultant.ru/document/cons_doc_LAW_19671/4871a92ac4bb0f9b7d4ae1bc9923cdb81a6d69cf/" TargetMode="External"/><Relationship Id="rId25" Type="http://schemas.openxmlformats.org/officeDocument/2006/relationships/hyperlink" Target="https://base.garant.ru/10900200/ef711759a16dbace2120484b8464c3b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kfl2.nalog.ru/lkfl/login" TargetMode="External"/><Relationship Id="rId20" Type="http://schemas.openxmlformats.org/officeDocument/2006/relationships/hyperlink" Target="consultantplus://offline/ref=8A0D54989A6F48D64F0062C9493C8B61AC59ABECCC271676D1902A0903A998BE66420C0FFFB490591A5CEC9537AEB47B42DEC3C085027DI" TargetMode="External"/><Relationship Id="rId29" Type="http://schemas.openxmlformats.org/officeDocument/2006/relationships/hyperlink" Target="http://base.garant.ru/4033836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service.nalog.ru/tax.do" TargetMode="External"/><Relationship Id="rId24" Type="http://schemas.openxmlformats.org/officeDocument/2006/relationships/hyperlink" Target="https://base.garant.ru/10900200/ce92b266ee3988bda2be602437ff199d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53/related_activities/ucfns/" TargetMode="External"/><Relationship Id="rId23" Type="http://schemas.openxmlformats.org/officeDocument/2006/relationships/hyperlink" Target="https://www.garant.ru/products/ipo/prime/doc/403305641/" TargetMode="External"/><Relationship Id="rId28" Type="http://schemas.openxmlformats.org/officeDocument/2006/relationships/hyperlink" Target="http://base.garant.ru/10900200/4f1044cafcee58fdbc43ae8a2051b019/" TargetMode="External"/><Relationship Id="rId10" Type="http://schemas.openxmlformats.org/officeDocument/2006/relationships/hyperlink" Target="https://lk2.service.nalog.ru/lk/" TargetMode="External"/><Relationship Id="rId19" Type="http://schemas.openxmlformats.org/officeDocument/2006/relationships/hyperlink" Target="consultantplus://offline/ref=C6545A1F34C16FBFAE4D1E6E184EDD8BD67B620E198094B3AFD22A1DAAB1546281B70CC402969A2A790E1A32D370EB6FBFF67ACC0811y7I8J" TargetMode="External"/><Relationship Id="rId31" Type="http://schemas.openxmlformats.org/officeDocument/2006/relationships/hyperlink" Target="https://www.nalog.gov.ru/rn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fl/" TargetMode="External"/><Relationship Id="rId14" Type="http://schemas.openxmlformats.org/officeDocument/2006/relationships/hyperlink" Target="https://www.nalog.gov.ru/rn31/related_activities/ucfns/el_sign_getting/" TargetMode="External"/><Relationship Id="rId22" Type="http://schemas.openxmlformats.org/officeDocument/2006/relationships/hyperlink" Target="consultantplus://offline/ref=A3CA0B0802627BCD50D7713EBFE00226CDA479F74FAAB9DB12E25EFD80B9F19958E111ADA0D4CC33C53D856C8D32C13B076F02C0D73AXC32I" TargetMode="External"/><Relationship Id="rId27" Type="http://schemas.openxmlformats.org/officeDocument/2006/relationships/hyperlink" Target="https://base.garant.ru/10900200/2f2272d5a1566268c0dbfe6629e6f137/" TargetMode="External"/><Relationship Id="rId30" Type="http://schemas.openxmlformats.org/officeDocument/2006/relationships/hyperlink" Target="https://pb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141</cp:revision>
  <dcterms:created xsi:type="dcterms:W3CDTF">2022-02-07T10:58:00Z</dcterms:created>
  <dcterms:modified xsi:type="dcterms:W3CDTF">2022-02-17T06:04:00Z</dcterms:modified>
</cp:coreProperties>
</file>