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CE" w:rsidRPr="005333CE" w:rsidRDefault="005333CE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333CE">
        <w:rPr>
          <w:rFonts w:ascii="Times New Roman" w:hAnsi="Times New Roman" w:cs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D04451" w:rsidRDefault="00D04451" w:rsidP="00D04451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kern w:val="36"/>
          <w:sz w:val="28"/>
          <w:szCs w:val="28"/>
        </w:rPr>
      </w:pPr>
    </w:p>
    <w:p w:rsidR="004321CF" w:rsidRDefault="004321CF" w:rsidP="00D04451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kern w:val="36"/>
          <w:sz w:val="28"/>
          <w:szCs w:val="28"/>
        </w:rPr>
      </w:pPr>
    </w:p>
    <w:p w:rsidR="004321CF" w:rsidRPr="004321CF" w:rsidRDefault="004321CF" w:rsidP="004321CF">
      <w:pPr>
        <w:pStyle w:val="a3"/>
        <w:spacing w:before="0" w:beforeAutospacing="0" w:after="0" w:afterAutospacing="0"/>
        <w:ind w:firstLine="709"/>
        <w:jc w:val="center"/>
        <w:rPr>
          <w:b/>
          <w:bCs/>
          <w:kern w:val="36"/>
          <w:sz w:val="28"/>
          <w:szCs w:val="28"/>
        </w:rPr>
      </w:pPr>
      <w:r w:rsidRPr="004321CF">
        <w:rPr>
          <w:b/>
          <w:bCs/>
          <w:kern w:val="36"/>
          <w:sz w:val="28"/>
          <w:szCs w:val="28"/>
        </w:rPr>
        <w:t>Пенсионный фонд упростил для работодателей</w:t>
      </w:r>
    </w:p>
    <w:p w:rsidR="00D04451" w:rsidRPr="004321CF" w:rsidRDefault="004321CF" w:rsidP="004321CF">
      <w:pPr>
        <w:pStyle w:val="a3"/>
        <w:spacing w:before="0" w:beforeAutospacing="0" w:after="0" w:afterAutospacing="0"/>
        <w:ind w:firstLine="709"/>
        <w:jc w:val="center"/>
        <w:rPr>
          <w:b/>
          <w:bCs/>
          <w:kern w:val="36"/>
          <w:sz w:val="28"/>
          <w:szCs w:val="28"/>
        </w:rPr>
      </w:pPr>
      <w:r w:rsidRPr="004321CF">
        <w:rPr>
          <w:b/>
          <w:bCs/>
          <w:kern w:val="36"/>
          <w:sz w:val="28"/>
          <w:szCs w:val="28"/>
        </w:rPr>
        <w:t>предоставление отчетности по электронной трудовой книжке</w:t>
      </w:r>
    </w:p>
    <w:p w:rsidR="004321CF" w:rsidRDefault="004321CF" w:rsidP="00D04451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kern w:val="36"/>
          <w:sz w:val="28"/>
          <w:szCs w:val="28"/>
        </w:rPr>
      </w:pPr>
    </w:p>
    <w:p w:rsidR="00C343B0" w:rsidRDefault="00D04451" w:rsidP="009E4774">
      <w:pPr>
        <w:pStyle w:val="a3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  <w:r w:rsidRPr="00D04451">
        <w:rPr>
          <w:bCs/>
          <w:kern w:val="36"/>
          <w:sz w:val="28"/>
          <w:szCs w:val="28"/>
        </w:rPr>
        <w:t>П</w:t>
      </w:r>
      <w:r>
        <w:rPr>
          <w:bCs/>
          <w:kern w:val="36"/>
          <w:sz w:val="28"/>
          <w:szCs w:val="28"/>
        </w:rPr>
        <w:t>енсионн</w:t>
      </w:r>
      <w:r w:rsidR="00C343B0">
        <w:rPr>
          <w:bCs/>
          <w:kern w:val="36"/>
          <w:sz w:val="28"/>
          <w:szCs w:val="28"/>
        </w:rPr>
        <w:t>ый</w:t>
      </w:r>
      <w:r>
        <w:rPr>
          <w:bCs/>
          <w:kern w:val="36"/>
          <w:sz w:val="28"/>
          <w:szCs w:val="28"/>
        </w:rPr>
        <w:t xml:space="preserve"> фонд </w:t>
      </w:r>
      <w:r w:rsidRPr="00D04451">
        <w:rPr>
          <w:bCs/>
          <w:kern w:val="36"/>
          <w:sz w:val="28"/>
          <w:szCs w:val="28"/>
        </w:rPr>
        <w:t>Р</w:t>
      </w:r>
      <w:r>
        <w:rPr>
          <w:bCs/>
          <w:kern w:val="36"/>
          <w:sz w:val="28"/>
          <w:szCs w:val="28"/>
        </w:rPr>
        <w:t>оссии</w:t>
      </w:r>
      <w:r w:rsidRPr="00D04451">
        <w:rPr>
          <w:bCs/>
          <w:kern w:val="36"/>
          <w:sz w:val="28"/>
          <w:szCs w:val="28"/>
        </w:rPr>
        <w:t xml:space="preserve"> </w:t>
      </w:r>
      <w:r w:rsidR="00C343B0">
        <w:rPr>
          <w:bCs/>
          <w:kern w:val="36"/>
          <w:sz w:val="28"/>
          <w:szCs w:val="28"/>
        </w:rPr>
        <w:t>реализовал</w:t>
      </w:r>
      <w:r w:rsidRPr="00D04451">
        <w:rPr>
          <w:bCs/>
          <w:kern w:val="36"/>
          <w:sz w:val="28"/>
          <w:szCs w:val="28"/>
        </w:rPr>
        <w:t xml:space="preserve"> новый электронный сервис</w:t>
      </w:r>
      <w:r>
        <w:rPr>
          <w:bCs/>
          <w:kern w:val="36"/>
          <w:sz w:val="28"/>
          <w:szCs w:val="28"/>
        </w:rPr>
        <w:t xml:space="preserve"> для работодателей</w:t>
      </w:r>
      <w:r w:rsidRPr="00D04451">
        <w:rPr>
          <w:bCs/>
          <w:kern w:val="36"/>
          <w:sz w:val="28"/>
          <w:szCs w:val="28"/>
        </w:rPr>
        <w:t xml:space="preserve"> </w:t>
      </w:r>
      <w:r w:rsidR="00C343B0">
        <w:rPr>
          <w:bCs/>
          <w:kern w:val="36"/>
          <w:sz w:val="28"/>
          <w:szCs w:val="28"/>
        </w:rPr>
        <w:t xml:space="preserve">- </w:t>
      </w:r>
      <w:r w:rsidRPr="00D04451">
        <w:rPr>
          <w:bCs/>
          <w:kern w:val="36"/>
          <w:sz w:val="28"/>
          <w:szCs w:val="28"/>
        </w:rPr>
        <w:t>«Сведения о трудовой де</w:t>
      </w:r>
      <w:r>
        <w:rPr>
          <w:bCs/>
          <w:kern w:val="36"/>
          <w:sz w:val="28"/>
          <w:szCs w:val="28"/>
        </w:rPr>
        <w:t>ятельности работников (СЗВ-ТД)».</w:t>
      </w:r>
    </w:p>
    <w:p w:rsidR="00F02681" w:rsidRDefault="00C343B0" w:rsidP="009E4774">
      <w:pPr>
        <w:pStyle w:val="a3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Напомним, что </w:t>
      </w:r>
      <w:r w:rsidR="00D04451">
        <w:rPr>
          <w:bCs/>
          <w:kern w:val="36"/>
          <w:sz w:val="28"/>
          <w:szCs w:val="28"/>
        </w:rPr>
        <w:t>с начала 2020 года, в связи с появлением электронной трудовой книжки</w:t>
      </w:r>
      <w:r>
        <w:rPr>
          <w:bCs/>
          <w:kern w:val="36"/>
          <w:sz w:val="28"/>
          <w:szCs w:val="28"/>
        </w:rPr>
        <w:t xml:space="preserve"> работодател</w:t>
      </w:r>
      <w:r w:rsidR="00F02681">
        <w:rPr>
          <w:bCs/>
          <w:kern w:val="36"/>
          <w:sz w:val="28"/>
          <w:szCs w:val="28"/>
        </w:rPr>
        <w:t xml:space="preserve">и обязаны </w:t>
      </w:r>
      <w:r>
        <w:rPr>
          <w:bCs/>
          <w:kern w:val="36"/>
          <w:sz w:val="28"/>
          <w:szCs w:val="28"/>
        </w:rPr>
        <w:t>предоставл</w:t>
      </w:r>
      <w:r w:rsidR="00F02681">
        <w:rPr>
          <w:bCs/>
          <w:kern w:val="36"/>
          <w:sz w:val="28"/>
          <w:szCs w:val="28"/>
        </w:rPr>
        <w:t>ять</w:t>
      </w:r>
      <w:r>
        <w:rPr>
          <w:bCs/>
          <w:kern w:val="36"/>
          <w:sz w:val="28"/>
          <w:szCs w:val="28"/>
        </w:rPr>
        <w:t xml:space="preserve"> </w:t>
      </w:r>
      <w:r w:rsidR="00F02681">
        <w:rPr>
          <w:bCs/>
          <w:kern w:val="36"/>
          <w:sz w:val="28"/>
          <w:szCs w:val="28"/>
        </w:rPr>
        <w:t>в</w:t>
      </w:r>
      <w:r>
        <w:rPr>
          <w:bCs/>
          <w:kern w:val="36"/>
          <w:sz w:val="28"/>
          <w:szCs w:val="28"/>
        </w:rPr>
        <w:t xml:space="preserve"> ПФР</w:t>
      </w:r>
      <w:r w:rsidR="00F02681">
        <w:rPr>
          <w:bCs/>
          <w:kern w:val="36"/>
          <w:sz w:val="28"/>
          <w:szCs w:val="28"/>
        </w:rPr>
        <w:t xml:space="preserve"> новую отчетность за своих работников (форма СЗВ-ТД). Данная отчетность</w:t>
      </w:r>
      <w:r w:rsidR="00D04451">
        <w:rPr>
          <w:bCs/>
          <w:kern w:val="36"/>
          <w:sz w:val="28"/>
          <w:szCs w:val="28"/>
        </w:rPr>
        <w:t xml:space="preserve"> подается в случае кадровых изменений в организации. </w:t>
      </w:r>
    </w:p>
    <w:p w:rsidR="005F10F4" w:rsidRDefault="00F02681" w:rsidP="009E4774">
      <w:pPr>
        <w:pStyle w:val="a3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С введением нового сервиса </w:t>
      </w:r>
      <w:r w:rsidR="00D04451">
        <w:rPr>
          <w:bCs/>
          <w:kern w:val="36"/>
          <w:sz w:val="28"/>
          <w:szCs w:val="28"/>
        </w:rPr>
        <w:t>электронную трудовую книжку</w:t>
      </w:r>
      <w:r w:rsidR="00D04451" w:rsidRPr="00D04451">
        <w:rPr>
          <w:bCs/>
          <w:kern w:val="36"/>
          <w:sz w:val="28"/>
          <w:szCs w:val="28"/>
        </w:rPr>
        <w:t xml:space="preserve"> </w:t>
      </w:r>
      <w:r w:rsidR="00D04451">
        <w:rPr>
          <w:bCs/>
          <w:kern w:val="36"/>
          <w:sz w:val="28"/>
          <w:szCs w:val="28"/>
        </w:rPr>
        <w:t>можно</w:t>
      </w:r>
      <w:r w:rsidR="00D04451" w:rsidRPr="00D04451">
        <w:rPr>
          <w:bCs/>
          <w:kern w:val="36"/>
          <w:sz w:val="28"/>
          <w:szCs w:val="28"/>
        </w:rPr>
        <w:t xml:space="preserve"> заполнить</w:t>
      </w:r>
      <w:r w:rsidR="00D04451">
        <w:rPr>
          <w:bCs/>
          <w:kern w:val="36"/>
          <w:sz w:val="28"/>
          <w:szCs w:val="28"/>
        </w:rPr>
        <w:t xml:space="preserve"> </w:t>
      </w:r>
      <w:r w:rsidR="00D04451" w:rsidRPr="00D04451">
        <w:rPr>
          <w:bCs/>
          <w:kern w:val="36"/>
          <w:sz w:val="28"/>
          <w:szCs w:val="28"/>
        </w:rPr>
        <w:t>в интерактивном режиме</w:t>
      </w:r>
      <w:r w:rsidR="005F10F4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на официальном сайте ПФР                                </w:t>
      </w:r>
      <w:r w:rsidR="005F10F4">
        <w:rPr>
          <w:bCs/>
          <w:kern w:val="36"/>
          <w:sz w:val="28"/>
          <w:szCs w:val="28"/>
        </w:rPr>
        <w:t>в</w:t>
      </w:r>
      <w:r w:rsidR="00D04451" w:rsidRPr="00D04451">
        <w:rPr>
          <w:bCs/>
          <w:kern w:val="36"/>
          <w:sz w:val="28"/>
          <w:szCs w:val="28"/>
        </w:rPr>
        <w:t xml:space="preserve"> </w:t>
      </w:r>
      <w:hyperlink r:id="rId5" w:anchor="services-u" w:history="1">
        <w:r w:rsidR="005F10F4" w:rsidRPr="00814ECA">
          <w:rPr>
            <w:rStyle w:val="a4"/>
            <w:bCs/>
            <w:kern w:val="36"/>
            <w:sz w:val="28"/>
            <w:szCs w:val="28"/>
          </w:rPr>
          <w:t>«Кабинете страхователя»</w:t>
        </w:r>
      </w:hyperlink>
      <w:r w:rsidR="005F10F4">
        <w:rPr>
          <w:bCs/>
          <w:kern w:val="36"/>
          <w:sz w:val="28"/>
          <w:szCs w:val="28"/>
        </w:rPr>
        <w:t xml:space="preserve"> </w:t>
      </w:r>
      <w:r w:rsidR="00D04451" w:rsidRPr="00D04451">
        <w:rPr>
          <w:bCs/>
          <w:kern w:val="36"/>
          <w:sz w:val="28"/>
          <w:szCs w:val="28"/>
        </w:rPr>
        <w:t xml:space="preserve">и </w:t>
      </w:r>
      <w:r w:rsidR="005F10F4">
        <w:rPr>
          <w:bCs/>
          <w:kern w:val="36"/>
          <w:sz w:val="28"/>
          <w:szCs w:val="28"/>
        </w:rPr>
        <w:t xml:space="preserve">сразу </w:t>
      </w:r>
      <w:r w:rsidR="00D04451" w:rsidRPr="00D04451">
        <w:rPr>
          <w:bCs/>
          <w:kern w:val="36"/>
          <w:sz w:val="28"/>
          <w:szCs w:val="28"/>
        </w:rPr>
        <w:t>направ</w:t>
      </w:r>
      <w:r w:rsidR="004321CF">
        <w:rPr>
          <w:bCs/>
          <w:kern w:val="36"/>
          <w:sz w:val="28"/>
          <w:szCs w:val="28"/>
        </w:rPr>
        <w:t>ить</w:t>
      </w:r>
      <w:r w:rsidR="00D04451" w:rsidRPr="00D04451">
        <w:rPr>
          <w:bCs/>
          <w:kern w:val="36"/>
          <w:sz w:val="28"/>
          <w:szCs w:val="28"/>
        </w:rPr>
        <w:t xml:space="preserve"> в ПФР.</w:t>
      </w:r>
      <w:r w:rsidR="005F10F4" w:rsidRPr="005F10F4">
        <w:rPr>
          <w:bCs/>
          <w:kern w:val="36"/>
          <w:sz w:val="28"/>
          <w:szCs w:val="28"/>
        </w:rPr>
        <w:t xml:space="preserve"> </w:t>
      </w:r>
      <w:r w:rsidR="005F10F4">
        <w:rPr>
          <w:bCs/>
          <w:kern w:val="36"/>
          <w:sz w:val="28"/>
          <w:szCs w:val="28"/>
        </w:rPr>
        <w:t xml:space="preserve">Кроме того с помощью электронного сервиса </w:t>
      </w:r>
      <w:r>
        <w:rPr>
          <w:bCs/>
          <w:kern w:val="36"/>
          <w:sz w:val="28"/>
          <w:szCs w:val="28"/>
        </w:rPr>
        <w:t xml:space="preserve">работодатель сможет </w:t>
      </w:r>
      <w:r w:rsidR="005F10F4">
        <w:rPr>
          <w:bCs/>
          <w:kern w:val="36"/>
          <w:sz w:val="28"/>
          <w:szCs w:val="28"/>
        </w:rPr>
        <w:t xml:space="preserve">легко </w:t>
      </w:r>
      <w:r w:rsidR="005F10F4" w:rsidRPr="00D04451">
        <w:rPr>
          <w:bCs/>
          <w:kern w:val="36"/>
          <w:sz w:val="28"/>
          <w:szCs w:val="28"/>
        </w:rPr>
        <w:t>контролировать статусы обработки отчетности</w:t>
      </w:r>
      <w:r w:rsidR="005F10F4">
        <w:rPr>
          <w:bCs/>
          <w:kern w:val="36"/>
          <w:sz w:val="28"/>
          <w:szCs w:val="28"/>
        </w:rPr>
        <w:t xml:space="preserve"> </w:t>
      </w:r>
      <w:r w:rsidR="005F10F4" w:rsidRPr="00D04451">
        <w:rPr>
          <w:bCs/>
          <w:kern w:val="36"/>
          <w:sz w:val="28"/>
          <w:szCs w:val="28"/>
        </w:rPr>
        <w:t xml:space="preserve">в информационных системах </w:t>
      </w:r>
      <w:r w:rsidR="005F10F4">
        <w:rPr>
          <w:bCs/>
          <w:kern w:val="36"/>
          <w:sz w:val="28"/>
          <w:szCs w:val="28"/>
        </w:rPr>
        <w:t>фонда</w:t>
      </w:r>
      <w:r w:rsidR="005F10F4" w:rsidRPr="00D04451">
        <w:rPr>
          <w:bCs/>
          <w:kern w:val="36"/>
          <w:sz w:val="28"/>
          <w:szCs w:val="28"/>
        </w:rPr>
        <w:t>.</w:t>
      </w:r>
      <w:r w:rsidR="005F10F4">
        <w:rPr>
          <w:bCs/>
          <w:kern w:val="36"/>
          <w:sz w:val="28"/>
          <w:szCs w:val="28"/>
        </w:rPr>
        <w:t xml:space="preserve"> </w:t>
      </w:r>
    </w:p>
    <w:p w:rsidR="009E4774" w:rsidRDefault="00D04451" w:rsidP="009E4774">
      <w:pPr>
        <w:pStyle w:val="a3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  <w:r w:rsidRPr="00D04451">
        <w:rPr>
          <w:bCs/>
          <w:kern w:val="36"/>
          <w:sz w:val="28"/>
          <w:szCs w:val="28"/>
        </w:rPr>
        <w:t>Обязательным условием для работы с сервисом является регистрация</w:t>
      </w:r>
      <w:r>
        <w:rPr>
          <w:bCs/>
          <w:kern w:val="36"/>
          <w:sz w:val="28"/>
          <w:szCs w:val="28"/>
        </w:rPr>
        <w:t xml:space="preserve"> юридического лица н</w:t>
      </w:r>
      <w:r w:rsidR="005F10F4">
        <w:rPr>
          <w:bCs/>
          <w:kern w:val="36"/>
          <w:sz w:val="28"/>
          <w:szCs w:val="28"/>
        </w:rPr>
        <w:t xml:space="preserve">а портале </w:t>
      </w:r>
      <w:hyperlink r:id="rId6" w:history="1">
        <w:r w:rsidR="005F10F4" w:rsidRPr="00814ECA">
          <w:rPr>
            <w:rStyle w:val="a4"/>
            <w:bCs/>
            <w:kern w:val="36"/>
            <w:sz w:val="28"/>
            <w:szCs w:val="28"/>
          </w:rPr>
          <w:t>государственных услуг</w:t>
        </w:r>
      </w:hyperlink>
      <w:r w:rsidR="005F10F4">
        <w:rPr>
          <w:bCs/>
          <w:kern w:val="36"/>
          <w:sz w:val="28"/>
          <w:szCs w:val="28"/>
        </w:rPr>
        <w:t xml:space="preserve">. Логин и пароль от портала </w:t>
      </w:r>
      <w:proofErr w:type="spellStart"/>
      <w:r w:rsidR="005F10F4">
        <w:rPr>
          <w:bCs/>
          <w:kern w:val="36"/>
          <w:sz w:val="28"/>
          <w:szCs w:val="28"/>
        </w:rPr>
        <w:t>госуслуг</w:t>
      </w:r>
      <w:proofErr w:type="spellEnd"/>
      <w:r w:rsidR="005F10F4">
        <w:rPr>
          <w:bCs/>
          <w:kern w:val="36"/>
          <w:sz w:val="28"/>
          <w:szCs w:val="28"/>
        </w:rPr>
        <w:t xml:space="preserve"> </w:t>
      </w:r>
      <w:r w:rsidR="009F0335">
        <w:rPr>
          <w:bCs/>
          <w:kern w:val="36"/>
          <w:sz w:val="28"/>
          <w:szCs w:val="28"/>
        </w:rPr>
        <w:t xml:space="preserve">станут </w:t>
      </w:r>
      <w:r w:rsidR="005F10F4">
        <w:rPr>
          <w:bCs/>
          <w:kern w:val="36"/>
          <w:sz w:val="28"/>
          <w:szCs w:val="28"/>
        </w:rPr>
        <w:t>ключом к «</w:t>
      </w:r>
      <w:r w:rsidR="00814ECA">
        <w:rPr>
          <w:bCs/>
          <w:kern w:val="36"/>
          <w:sz w:val="28"/>
          <w:szCs w:val="28"/>
        </w:rPr>
        <w:t>К</w:t>
      </w:r>
      <w:r w:rsidR="005F10F4">
        <w:rPr>
          <w:bCs/>
          <w:kern w:val="36"/>
          <w:sz w:val="28"/>
          <w:szCs w:val="28"/>
        </w:rPr>
        <w:t xml:space="preserve">абинету страхователя». </w:t>
      </w:r>
    </w:p>
    <w:p w:rsidR="004321CF" w:rsidRDefault="005F10F4" w:rsidP="009E4774">
      <w:pPr>
        <w:pStyle w:val="a3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В настоящее время </w:t>
      </w:r>
      <w:r w:rsidRPr="004321CF">
        <w:rPr>
          <w:b/>
          <w:bCs/>
          <w:kern w:val="36"/>
          <w:sz w:val="28"/>
          <w:szCs w:val="28"/>
        </w:rPr>
        <w:t>80 %</w:t>
      </w:r>
      <w:r>
        <w:rPr>
          <w:bCs/>
          <w:kern w:val="36"/>
          <w:sz w:val="28"/>
          <w:szCs w:val="28"/>
        </w:rPr>
        <w:t xml:space="preserve"> новгородских работодателей </w:t>
      </w:r>
      <w:r w:rsidR="009E4774">
        <w:rPr>
          <w:bCs/>
          <w:kern w:val="36"/>
          <w:sz w:val="28"/>
          <w:szCs w:val="28"/>
        </w:rPr>
        <w:t xml:space="preserve">осуществляют </w:t>
      </w:r>
      <w:r>
        <w:rPr>
          <w:bCs/>
          <w:kern w:val="36"/>
          <w:sz w:val="28"/>
          <w:szCs w:val="28"/>
        </w:rPr>
        <w:t>взаимодейств</w:t>
      </w:r>
      <w:r w:rsidR="009E4774">
        <w:rPr>
          <w:bCs/>
          <w:kern w:val="36"/>
          <w:sz w:val="28"/>
          <w:szCs w:val="28"/>
        </w:rPr>
        <w:t>ие</w:t>
      </w:r>
      <w:r>
        <w:rPr>
          <w:bCs/>
          <w:kern w:val="36"/>
          <w:sz w:val="28"/>
          <w:szCs w:val="28"/>
        </w:rPr>
        <w:t xml:space="preserve"> с ПФР </w:t>
      </w:r>
      <w:r w:rsidR="009E4774">
        <w:rPr>
          <w:bCs/>
          <w:kern w:val="36"/>
          <w:sz w:val="28"/>
          <w:szCs w:val="28"/>
        </w:rPr>
        <w:t>в</w:t>
      </w:r>
      <w:r>
        <w:rPr>
          <w:bCs/>
          <w:kern w:val="36"/>
          <w:sz w:val="28"/>
          <w:szCs w:val="28"/>
        </w:rPr>
        <w:t xml:space="preserve"> </w:t>
      </w:r>
      <w:r w:rsidRPr="00D04451">
        <w:rPr>
          <w:bCs/>
          <w:kern w:val="36"/>
          <w:sz w:val="28"/>
          <w:szCs w:val="28"/>
        </w:rPr>
        <w:t>электронн</w:t>
      </w:r>
      <w:r w:rsidR="009E4774">
        <w:rPr>
          <w:bCs/>
          <w:kern w:val="36"/>
          <w:sz w:val="28"/>
          <w:szCs w:val="28"/>
        </w:rPr>
        <w:t>ом виде</w:t>
      </w:r>
      <w:r w:rsidR="004321CF">
        <w:rPr>
          <w:bCs/>
          <w:kern w:val="36"/>
          <w:sz w:val="28"/>
          <w:szCs w:val="28"/>
        </w:rPr>
        <w:t>, новый сервис позвол</w:t>
      </w:r>
      <w:r w:rsidR="00F02681">
        <w:rPr>
          <w:bCs/>
          <w:kern w:val="36"/>
          <w:sz w:val="28"/>
          <w:szCs w:val="28"/>
        </w:rPr>
        <w:t>яет</w:t>
      </w:r>
      <w:r w:rsidR="004321CF">
        <w:rPr>
          <w:bCs/>
          <w:kern w:val="36"/>
          <w:sz w:val="28"/>
          <w:szCs w:val="28"/>
        </w:rPr>
        <w:t xml:space="preserve"> </w:t>
      </w:r>
      <w:r w:rsidR="009E4774">
        <w:rPr>
          <w:bCs/>
          <w:kern w:val="36"/>
          <w:sz w:val="28"/>
          <w:szCs w:val="28"/>
        </w:rPr>
        <w:t xml:space="preserve">сделать </w:t>
      </w:r>
      <w:r w:rsidR="00814ECA">
        <w:rPr>
          <w:bCs/>
          <w:kern w:val="36"/>
          <w:sz w:val="28"/>
          <w:szCs w:val="28"/>
        </w:rPr>
        <w:t xml:space="preserve">процесс подготовки </w:t>
      </w:r>
      <w:r w:rsidR="004321CF">
        <w:rPr>
          <w:bCs/>
          <w:kern w:val="36"/>
          <w:sz w:val="28"/>
          <w:szCs w:val="28"/>
        </w:rPr>
        <w:t>отчетности</w:t>
      </w:r>
      <w:r w:rsidR="00814ECA">
        <w:rPr>
          <w:bCs/>
          <w:kern w:val="36"/>
          <w:sz w:val="28"/>
          <w:szCs w:val="28"/>
        </w:rPr>
        <w:t xml:space="preserve"> </w:t>
      </w:r>
      <w:r w:rsidR="00F02681">
        <w:rPr>
          <w:bCs/>
          <w:kern w:val="36"/>
          <w:sz w:val="28"/>
          <w:szCs w:val="28"/>
        </w:rPr>
        <w:t xml:space="preserve">для них еще </w:t>
      </w:r>
      <w:r w:rsidR="00814ECA">
        <w:rPr>
          <w:bCs/>
          <w:kern w:val="36"/>
          <w:sz w:val="28"/>
          <w:szCs w:val="28"/>
        </w:rPr>
        <w:t>более удобным и оперативным</w:t>
      </w:r>
      <w:r w:rsidR="004321CF">
        <w:rPr>
          <w:bCs/>
          <w:kern w:val="36"/>
          <w:sz w:val="28"/>
          <w:szCs w:val="28"/>
        </w:rPr>
        <w:t>.</w:t>
      </w:r>
      <w:r w:rsidR="00D04451">
        <w:rPr>
          <w:bCs/>
          <w:kern w:val="36"/>
          <w:sz w:val="28"/>
          <w:szCs w:val="28"/>
        </w:rPr>
        <w:t xml:space="preserve"> </w:t>
      </w:r>
    </w:p>
    <w:p w:rsidR="00930E3A" w:rsidRDefault="00C45DA6" w:rsidP="00C45DA6">
      <w:pPr>
        <w:pStyle w:val="a3"/>
        <w:spacing w:before="0" w:beforeAutospacing="0" w:after="0" w:afterAutospacing="0"/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Отметим, что з</w:t>
      </w:r>
      <w:r w:rsidR="00D04451" w:rsidRPr="00D04451">
        <w:rPr>
          <w:bCs/>
          <w:kern w:val="36"/>
          <w:sz w:val="28"/>
          <w:szCs w:val="28"/>
        </w:rPr>
        <w:t xml:space="preserve">а </w:t>
      </w:r>
      <w:r>
        <w:rPr>
          <w:bCs/>
          <w:kern w:val="36"/>
          <w:sz w:val="28"/>
          <w:szCs w:val="28"/>
        </w:rPr>
        <w:t>8</w:t>
      </w:r>
      <w:r w:rsidR="00D04451" w:rsidRPr="00D04451">
        <w:rPr>
          <w:bCs/>
          <w:kern w:val="36"/>
          <w:sz w:val="28"/>
          <w:szCs w:val="28"/>
        </w:rPr>
        <w:t xml:space="preserve"> месяцев 2020 года сведения </w:t>
      </w:r>
      <w:r w:rsidR="00814ECA">
        <w:rPr>
          <w:bCs/>
          <w:kern w:val="36"/>
          <w:sz w:val="28"/>
          <w:szCs w:val="28"/>
        </w:rPr>
        <w:t>о трудовой деятельности</w:t>
      </w:r>
      <w:r w:rsidR="00D04451" w:rsidRPr="00D04451">
        <w:rPr>
          <w:bCs/>
          <w:kern w:val="36"/>
          <w:sz w:val="28"/>
          <w:szCs w:val="28"/>
        </w:rPr>
        <w:t xml:space="preserve"> представили почти </w:t>
      </w:r>
      <w:r w:rsidR="00D04451" w:rsidRPr="004321CF">
        <w:rPr>
          <w:b/>
          <w:bCs/>
          <w:kern w:val="36"/>
          <w:sz w:val="28"/>
          <w:szCs w:val="28"/>
        </w:rPr>
        <w:t>6,5 тысяч</w:t>
      </w:r>
      <w:r w:rsidR="00D04451" w:rsidRPr="00D04451">
        <w:rPr>
          <w:bCs/>
          <w:kern w:val="36"/>
          <w:sz w:val="28"/>
          <w:szCs w:val="28"/>
        </w:rPr>
        <w:t xml:space="preserve"> </w:t>
      </w:r>
      <w:r w:rsidR="005F10F4">
        <w:rPr>
          <w:bCs/>
          <w:kern w:val="36"/>
          <w:sz w:val="28"/>
          <w:szCs w:val="28"/>
        </w:rPr>
        <w:t xml:space="preserve">новгородских работодателей </w:t>
      </w:r>
      <w:r w:rsidR="00D04451" w:rsidRPr="00D04451">
        <w:rPr>
          <w:bCs/>
          <w:kern w:val="36"/>
          <w:sz w:val="28"/>
          <w:szCs w:val="28"/>
        </w:rPr>
        <w:t xml:space="preserve">на более чем </w:t>
      </w:r>
      <w:r w:rsidR="00930E3A">
        <w:rPr>
          <w:bCs/>
          <w:kern w:val="36"/>
          <w:sz w:val="28"/>
          <w:szCs w:val="28"/>
        </w:rPr>
        <w:t xml:space="preserve">               </w:t>
      </w:r>
      <w:r w:rsidR="00D04451" w:rsidRPr="004321CF">
        <w:rPr>
          <w:b/>
          <w:bCs/>
          <w:kern w:val="36"/>
          <w:sz w:val="28"/>
          <w:szCs w:val="28"/>
        </w:rPr>
        <w:t>129 тысяч</w:t>
      </w:r>
      <w:r w:rsidR="00D04451" w:rsidRPr="00D04451">
        <w:rPr>
          <w:bCs/>
          <w:kern w:val="36"/>
          <w:sz w:val="28"/>
          <w:szCs w:val="28"/>
        </w:rPr>
        <w:t xml:space="preserve"> своих работников.</w:t>
      </w:r>
      <w:r w:rsidR="005F10F4">
        <w:rPr>
          <w:bCs/>
          <w:kern w:val="36"/>
          <w:sz w:val="28"/>
          <w:szCs w:val="28"/>
        </w:rPr>
        <w:t xml:space="preserve"> </w:t>
      </w:r>
    </w:p>
    <w:p w:rsidR="00814ECA" w:rsidRDefault="00930E3A" w:rsidP="00930E3A">
      <w:pPr>
        <w:pStyle w:val="a3"/>
        <w:spacing w:before="0" w:beforeAutospacing="0" w:after="0" w:afterAutospacing="0"/>
        <w:ind w:firstLine="708"/>
        <w:jc w:val="both"/>
      </w:pPr>
      <w:r>
        <w:rPr>
          <w:bCs/>
          <w:kern w:val="36"/>
          <w:sz w:val="28"/>
          <w:szCs w:val="28"/>
        </w:rPr>
        <w:t>При этом</w:t>
      </w:r>
      <w:proofErr w:type="gramStart"/>
      <w:r w:rsidR="00A024D6">
        <w:rPr>
          <w:bCs/>
          <w:kern w:val="36"/>
          <w:sz w:val="28"/>
          <w:szCs w:val="28"/>
        </w:rPr>
        <w:t>,</w:t>
      </w:r>
      <w:proofErr w:type="gramEnd"/>
      <w:r>
        <w:rPr>
          <w:bCs/>
          <w:kern w:val="36"/>
          <w:sz w:val="28"/>
          <w:szCs w:val="28"/>
        </w:rPr>
        <w:t xml:space="preserve"> б</w:t>
      </w:r>
      <w:r w:rsidR="004321CF">
        <w:rPr>
          <w:bCs/>
          <w:kern w:val="36"/>
          <w:sz w:val="28"/>
          <w:szCs w:val="28"/>
        </w:rPr>
        <w:t xml:space="preserve">ольшинство </w:t>
      </w:r>
      <w:r>
        <w:rPr>
          <w:bCs/>
          <w:kern w:val="36"/>
          <w:sz w:val="28"/>
          <w:szCs w:val="28"/>
        </w:rPr>
        <w:t>работающих граждан уже</w:t>
      </w:r>
      <w:r w:rsidR="004321CF" w:rsidRPr="009E4774">
        <w:rPr>
          <w:bCs/>
          <w:kern w:val="36"/>
          <w:sz w:val="28"/>
          <w:szCs w:val="28"/>
        </w:rPr>
        <w:t xml:space="preserve"> определилось </w:t>
      </w:r>
      <w:r>
        <w:rPr>
          <w:bCs/>
          <w:kern w:val="36"/>
          <w:sz w:val="28"/>
          <w:szCs w:val="28"/>
        </w:rPr>
        <w:t xml:space="preserve">                       </w:t>
      </w:r>
      <w:r w:rsidR="004321CF" w:rsidRPr="009E4774">
        <w:rPr>
          <w:bCs/>
          <w:kern w:val="36"/>
          <w:sz w:val="28"/>
          <w:szCs w:val="28"/>
        </w:rPr>
        <w:t xml:space="preserve">с формой ведения </w:t>
      </w:r>
      <w:r>
        <w:rPr>
          <w:bCs/>
          <w:kern w:val="36"/>
          <w:sz w:val="28"/>
          <w:szCs w:val="28"/>
        </w:rPr>
        <w:t xml:space="preserve">своей </w:t>
      </w:r>
      <w:r w:rsidR="004321CF" w:rsidRPr="009E4774">
        <w:rPr>
          <w:bCs/>
          <w:kern w:val="36"/>
          <w:sz w:val="28"/>
          <w:szCs w:val="28"/>
        </w:rPr>
        <w:t xml:space="preserve">трудовой книжки - в бумажном или электронном виде. </w:t>
      </w:r>
      <w:r w:rsidR="009E4774">
        <w:rPr>
          <w:bCs/>
          <w:kern w:val="36"/>
          <w:sz w:val="28"/>
          <w:szCs w:val="28"/>
        </w:rPr>
        <w:t>Электронную трудовую</w:t>
      </w:r>
      <w:r w:rsidR="004321CF" w:rsidRPr="009E4774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книжку </w:t>
      </w:r>
      <w:r w:rsidR="004321CF" w:rsidRPr="009E4774">
        <w:rPr>
          <w:bCs/>
          <w:kern w:val="36"/>
          <w:sz w:val="28"/>
          <w:szCs w:val="28"/>
        </w:rPr>
        <w:t xml:space="preserve">выбрали почти </w:t>
      </w:r>
      <w:r w:rsidR="004321CF" w:rsidRPr="009E4774">
        <w:rPr>
          <w:b/>
          <w:bCs/>
          <w:kern w:val="36"/>
          <w:sz w:val="28"/>
          <w:szCs w:val="28"/>
        </w:rPr>
        <w:t>5,5 тысяч</w:t>
      </w:r>
      <w:r w:rsidR="004321CF" w:rsidRPr="009E4774">
        <w:rPr>
          <w:bCs/>
          <w:kern w:val="36"/>
          <w:sz w:val="28"/>
          <w:szCs w:val="28"/>
        </w:rPr>
        <w:t xml:space="preserve"> новгородцев</w:t>
      </w:r>
      <w:r w:rsidR="00D04451" w:rsidRPr="009E4774">
        <w:rPr>
          <w:bCs/>
          <w:kern w:val="36"/>
          <w:sz w:val="28"/>
          <w:szCs w:val="28"/>
        </w:rPr>
        <w:t>.</w:t>
      </w:r>
      <w:r w:rsidR="00814ECA" w:rsidRPr="009E4774">
        <w:rPr>
          <w:sz w:val="28"/>
          <w:szCs w:val="28"/>
        </w:rPr>
        <w:t xml:space="preserve"> </w:t>
      </w:r>
    </w:p>
    <w:p w:rsidR="00814ECA" w:rsidRDefault="00814ECA" w:rsidP="00814EC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kern w:val="36"/>
          <w:sz w:val="28"/>
          <w:szCs w:val="28"/>
        </w:rPr>
      </w:pPr>
    </w:p>
    <w:p w:rsidR="00814ECA" w:rsidRDefault="00814ECA" w:rsidP="009E4774">
      <w:pPr>
        <w:pStyle w:val="a3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</w:p>
    <w:p w:rsidR="005333CE" w:rsidRPr="00814ECA" w:rsidRDefault="005333CE" w:rsidP="009E4774">
      <w:pPr>
        <w:pStyle w:val="a3"/>
        <w:spacing w:before="0" w:beforeAutospacing="0" w:after="0" w:afterAutospacing="0"/>
        <w:jc w:val="both"/>
        <w:rPr>
          <w:b/>
          <w:bCs/>
          <w:kern w:val="36"/>
          <w:sz w:val="28"/>
          <w:szCs w:val="28"/>
        </w:rPr>
      </w:pPr>
      <w:r w:rsidRPr="00814ECA">
        <w:rPr>
          <w:b/>
          <w:sz w:val="28"/>
          <w:szCs w:val="28"/>
        </w:rPr>
        <w:t xml:space="preserve">Пресс-служба Отделения ПФР по Новгородской области  </w:t>
      </w:r>
    </w:p>
    <w:p w:rsidR="005333CE" w:rsidRPr="00814ECA" w:rsidRDefault="009E4774" w:rsidP="009E47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(8162) </w:t>
      </w:r>
      <w:r w:rsidR="005333CE" w:rsidRPr="00814ECA">
        <w:rPr>
          <w:rFonts w:ascii="Times New Roman" w:hAnsi="Times New Roman" w:cs="Times New Roman"/>
          <w:b/>
          <w:sz w:val="28"/>
          <w:szCs w:val="28"/>
        </w:rPr>
        <w:t xml:space="preserve">98-75-22, </w:t>
      </w:r>
      <w:hyperlink r:id="rId7" w:history="1">
        <w:r w:rsidR="005333CE" w:rsidRPr="00814ECA">
          <w:rPr>
            <w:rStyle w:val="a4"/>
            <w:rFonts w:ascii="Times New Roman" w:hAnsi="Times New Roman" w:cs="Times New Roman"/>
            <w:b/>
            <w:sz w:val="28"/>
            <w:szCs w:val="28"/>
          </w:rPr>
          <w:t>presspfr@mail.ru</w:t>
        </w:r>
      </w:hyperlink>
      <w:r w:rsidR="00814ECA" w:rsidRPr="00814EC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8" w:tgtFrame="_blank" w:history="1">
        <w:r w:rsidR="005333CE" w:rsidRPr="00814ECA">
          <w:rPr>
            <w:rStyle w:val="a4"/>
            <w:rFonts w:ascii="Times New Roman" w:hAnsi="Times New Roman" w:cs="Times New Roman"/>
            <w:b/>
            <w:sz w:val="28"/>
            <w:szCs w:val="28"/>
          </w:rPr>
          <w:t>www.pfrf.ru</w:t>
        </w:r>
      </w:hyperlink>
      <w:r w:rsidR="005333CE" w:rsidRPr="00814ECA">
        <w:rPr>
          <w:rFonts w:ascii="Times New Roman" w:hAnsi="Times New Roman" w:cs="Times New Roman"/>
          <w:b/>
          <w:sz w:val="28"/>
          <w:szCs w:val="28"/>
        </w:rPr>
        <w:br/>
      </w:r>
    </w:p>
    <w:p w:rsidR="005913B8" w:rsidRDefault="005913B8" w:rsidP="00431D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5913B8" w:rsidSect="00814EC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71556"/>
    <w:rsid w:val="00393237"/>
    <w:rsid w:val="003E2D4B"/>
    <w:rsid w:val="00431D66"/>
    <w:rsid w:val="004321CF"/>
    <w:rsid w:val="0044341C"/>
    <w:rsid w:val="005333CE"/>
    <w:rsid w:val="005913B8"/>
    <w:rsid w:val="005F10F4"/>
    <w:rsid w:val="00624CCD"/>
    <w:rsid w:val="006D3284"/>
    <w:rsid w:val="00752399"/>
    <w:rsid w:val="00814ECA"/>
    <w:rsid w:val="00930E3A"/>
    <w:rsid w:val="00935F61"/>
    <w:rsid w:val="00982D7A"/>
    <w:rsid w:val="009E4774"/>
    <w:rsid w:val="009F0335"/>
    <w:rsid w:val="00A024D6"/>
    <w:rsid w:val="00A31B10"/>
    <w:rsid w:val="00A73CF2"/>
    <w:rsid w:val="00C343B0"/>
    <w:rsid w:val="00C45DA6"/>
    <w:rsid w:val="00D04451"/>
    <w:rsid w:val="00EF671B"/>
    <w:rsid w:val="00F0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?To=presspf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ttps:/www.gosuslugi.ru" TargetMode="External"/><Relationship Id="rId5" Type="http://schemas.openxmlformats.org/officeDocument/2006/relationships/hyperlink" Target="https://es.pfrf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2</cp:revision>
  <cp:lastPrinted>2020-09-03T07:39:00Z</cp:lastPrinted>
  <dcterms:created xsi:type="dcterms:W3CDTF">2020-09-04T11:45:00Z</dcterms:created>
  <dcterms:modified xsi:type="dcterms:W3CDTF">2020-09-04T11:45:00Z</dcterms:modified>
</cp:coreProperties>
</file>