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2A" w:rsidRDefault="006C112A" w:rsidP="00D14664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noProof/>
          <w:kern w:val="36"/>
          <w:sz w:val="48"/>
          <w:szCs w:val="4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-421640</wp:posOffset>
            </wp:positionV>
            <wp:extent cx="1256665" cy="12566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12A" w:rsidRDefault="006C112A" w:rsidP="006C112A">
      <w:pPr>
        <w:jc w:val="center"/>
        <w:rPr>
          <w:rFonts w:cs="Courier New"/>
          <w:b/>
          <w:bCs/>
        </w:rPr>
      </w:pPr>
    </w:p>
    <w:p w:rsidR="0075213E" w:rsidRPr="0075213E" w:rsidRDefault="0075213E" w:rsidP="0075213E">
      <w:pPr>
        <w:suppressAutoHyphens/>
        <w:jc w:val="center"/>
        <w:rPr>
          <w:rFonts w:eastAsia="Calibri"/>
          <w:b/>
          <w:lang w:eastAsia="zh-CN"/>
        </w:rPr>
      </w:pPr>
      <w:r w:rsidRPr="0075213E">
        <w:rPr>
          <w:rFonts w:eastAsia="Calibri"/>
          <w:b/>
          <w:lang w:eastAsia="zh-CN"/>
        </w:rPr>
        <w:t xml:space="preserve"> Пенсионн</w:t>
      </w:r>
      <w:r w:rsidR="00446285">
        <w:rPr>
          <w:rFonts w:eastAsia="Calibri"/>
          <w:b/>
          <w:lang w:eastAsia="zh-CN"/>
        </w:rPr>
        <w:t>ый</w:t>
      </w:r>
      <w:r w:rsidRPr="0075213E">
        <w:rPr>
          <w:rFonts w:eastAsia="Calibri"/>
          <w:b/>
          <w:lang w:eastAsia="zh-CN"/>
        </w:rPr>
        <w:t xml:space="preserve"> фонд Российской Федерации</w:t>
      </w:r>
    </w:p>
    <w:p w:rsidR="0075213E" w:rsidRDefault="0075213E" w:rsidP="0075213E">
      <w:pPr>
        <w:suppressAutoHyphens/>
        <w:jc w:val="center"/>
        <w:rPr>
          <w:rFonts w:eastAsia="Calibri"/>
          <w:b/>
          <w:lang w:eastAsia="zh-CN"/>
        </w:rPr>
      </w:pPr>
      <w:bookmarkStart w:id="0" w:name="_GoBack"/>
      <w:bookmarkEnd w:id="0"/>
    </w:p>
    <w:p w:rsidR="00BC1F35" w:rsidRPr="0075213E" w:rsidRDefault="00BC1F35" w:rsidP="0075213E">
      <w:pPr>
        <w:suppressAutoHyphens/>
        <w:jc w:val="center"/>
        <w:rPr>
          <w:rFonts w:eastAsia="Calibri"/>
          <w:sz w:val="26"/>
          <w:szCs w:val="26"/>
          <w:lang w:eastAsia="zh-CN"/>
        </w:rPr>
      </w:pPr>
    </w:p>
    <w:p w:rsidR="004A4B1C" w:rsidRDefault="004A4B1C" w:rsidP="00BC1F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C1F35" w:rsidRDefault="00BC1F35" w:rsidP="00BC1F35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Важная информация для первокурсников, получающих</w:t>
      </w:r>
    </w:p>
    <w:p w:rsidR="00BC1F35" w:rsidRDefault="00BC1F35" w:rsidP="00BC1F35">
      <w:pPr>
        <w:pStyle w:val="a3"/>
        <w:spacing w:before="0" w:beforeAutospacing="0" w:after="0" w:afterAutospacing="0"/>
        <w:jc w:val="center"/>
      </w:pPr>
      <w:r>
        <w:rPr>
          <w:rStyle w:val="a5"/>
          <w:sz w:val="28"/>
          <w:szCs w:val="28"/>
        </w:rPr>
        <w:t xml:space="preserve"> пенсию по потере кормильца</w:t>
      </w:r>
    </w:p>
    <w:p w:rsidR="00BC1F35" w:rsidRDefault="00BC1F35" w:rsidP="00BC1F35">
      <w:pPr>
        <w:pStyle w:val="a3"/>
        <w:jc w:val="both"/>
      </w:pPr>
      <w:r>
        <w:rPr>
          <w:sz w:val="28"/>
          <w:szCs w:val="28"/>
        </w:rPr>
        <w:t xml:space="preserve">         </w:t>
      </w:r>
      <w:r w:rsidR="00446285">
        <w:rPr>
          <w:sz w:val="28"/>
          <w:szCs w:val="28"/>
        </w:rPr>
        <w:t xml:space="preserve">Клиентская служба в </w:t>
      </w:r>
      <w:proofErr w:type="spellStart"/>
      <w:r w:rsidR="00446285">
        <w:rPr>
          <w:sz w:val="28"/>
          <w:szCs w:val="28"/>
        </w:rPr>
        <w:t>Маловишерском</w:t>
      </w:r>
      <w:proofErr w:type="spellEnd"/>
      <w:r w:rsidR="00446285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У</w:t>
      </w:r>
      <w:r w:rsidR="00446285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ПФР в </w:t>
      </w:r>
      <w:proofErr w:type="spellStart"/>
      <w:r>
        <w:rPr>
          <w:sz w:val="28"/>
          <w:szCs w:val="28"/>
        </w:rPr>
        <w:t>Боровичском</w:t>
      </w:r>
      <w:proofErr w:type="spellEnd"/>
      <w:r>
        <w:rPr>
          <w:sz w:val="28"/>
          <w:szCs w:val="28"/>
        </w:rPr>
        <w:t xml:space="preserve"> районе </w:t>
      </w:r>
      <w:r w:rsidR="00446285">
        <w:rPr>
          <w:sz w:val="28"/>
          <w:szCs w:val="28"/>
        </w:rPr>
        <w:t xml:space="preserve">(межрайонного) </w:t>
      </w:r>
      <w:r>
        <w:rPr>
          <w:sz w:val="28"/>
          <w:szCs w:val="28"/>
        </w:rPr>
        <w:t>напоминает первокурсникам, получающим пенсию по потере кормильца, о необходимости предоставления в ПФР справки из учебного заведения. Это необходимо сделать для продления выплаты пенсии.</w:t>
      </w:r>
    </w:p>
    <w:p w:rsidR="00BC1F35" w:rsidRDefault="00BC1F35" w:rsidP="00BC1F35">
      <w:pPr>
        <w:pStyle w:val="a3"/>
        <w:jc w:val="both"/>
      </w:pPr>
      <w:r>
        <w:rPr>
          <w:sz w:val="28"/>
          <w:szCs w:val="28"/>
        </w:rPr>
        <w:t>Речь идёт о молодых людях, которые достигли 18 лет, окончили школу и уже поступили в высшие или средние специальные учебные заведения на очное отделение.</w:t>
      </w:r>
    </w:p>
    <w:p w:rsidR="00BC1F35" w:rsidRDefault="00BC1F35" w:rsidP="00BC1F35">
      <w:pPr>
        <w:pStyle w:val="a3"/>
        <w:jc w:val="both"/>
      </w:pPr>
      <w:r>
        <w:rPr>
          <w:sz w:val="28"/>
          <w:szCs w:val="28"/>
        </w:rPr>
        <w:t>В справке должна быть указана следующая информация:</w:t>
      </w:r>
    </w:p>
    <w:p w:rsidR="00BC1F35" w:rsidRDefault="00BC1F35" w:rsidP="00BC1F35">
      <w:pPr>
        <w:pStyle w:val="a3"/>
        <w:jc w:val="both"/>
      </w:pPr>
      <w:r>
        <w:rPr>
          <w:sz w:val="28"/>
          <w:szCs w:val="28"/>
        </w:rPr>
        <w:t>- фамилия, имя, отчество обучающегося полностью, дата его рождения;</w:t>
      </w:r>
    </w:p>
    <w:p w:rsidR="00BC1F35" w:rsidRDefault="00BC1F35" w:rsidP="00BC1F35">
      <w:pPr>
        <w:pStyle w:val="a3"/>
        <w:jc w:val="both"/>
      </w:pPr>
      <w:r>
        <w:rPr>
          <w:sz w:val="28"/>
          <w:szCs w:val="28"/>
        </w:rPr>
        <w:t>- наименование учебного заведения;</w:t>
      </w:r>
    </w:p>
    <w:p w:rsidR="00BC1F35" w:rsidRDefault="00BC1F35" w:rsidP="00BC1F35">
      <w:pPr>
        <w:pStyle w:val="a3"/>
        <w:jc w:val="both"/>
      </w:pPr>
      <w:r>
        <w:rPr>
          <w:sz w:val="28"/>
          <w:szCs w:val="28"/>
        </w:rPr>
        <w:t>- угловой штамп образовательного учреждения, дата и регистрационный номер;</w:t>
      </w:r>
    </w:p>
    <w:p w:rsidR="00BC1F35" w:rsidRDefault="00BC1F35" w:rsidP="00BC1F35">
      <w:pPr>
        <w:pStyle w:val="a3"/>
        <w:jc w:val="both"/>
      </w:pPr>
      <w:r>
        <w:rPr>
          <w:sz w:val="28"/>
          <w:szCs w:val="28"/>
        </w:rPr>
        <w:t xml:space="preserve">- факт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очной форме по основным образовательным программам;</w:t>
      </w:r>
    </w:p>
    <w:p w:rsidR="00BC1F35" w:rsidRDefault="00BC1F35" w:rsidP="00BC1F35">
      <w:pPr>
        <w:pStyle w:val="a3"/>
        <w:jc w:val="both"/>
      </w:pPr>
      <w:r>
        <w:rPr>
          <w:sz w:val="28"/>
          <w:szCs w:val="28"/>
        </w:rPr>
        <w:t>- срок обучения (начало и окончание);</w:t>
      </w:r>
    </w:p>
    <w:p w:rsidR="00BC1F35" w:rsidRDefault="00BC1F35" w:rsidP="00BC1F35">
      <w:pPr>
        <w:pStyle w:val="a3"/>
        <w:jc w:val="both"/>
      </w:pPr>
      <w:r>
        <w:rPr>
          <w:sz w:val="28"/>
          <w:szCs w:val="28"/>
        </w:rPr>
        <w:t>- основание выдачи справки (номер и дата приказа о зачислении);</w:t>
      </w:r>
    </w:p>
    <w:p w:rsidR="00BC1F35" w:rsidRDefault="00BC1F35" w:rsidP="00BC1F35">
      <w:pPr>
        <w:pStyle w:val="a3"/>
        <w:jc w:val="both"/>
      </w:pPr>
      <w:r>
        <w:rPr>
          <w:sz w:val="28"/>
          <w:szCs w:val="28"/>
        </w:rPr>
        <w:t>- печать и подпись руководителя образовательного учреждения/подразделения, расшифровка подписи.</w:t>
      </w:r>
    </w:p>
    <w:p w:rsidR="00BC1F35" w:rsidRDefault="00BC1F35" w:rsidP="00BC1F35">
      <w:pPr>
        <w:pStyle w:val="a3"/>
        <w:jc w:val="both"/>
      </w:pPr>
      <w:r>
        <w:rPr>
          <w:sz w:val="28"/>
          <w:szCs w:val="28"/>
        </w:rPr>
        <w:t xml:space="preserve">             Данная справка предоставляется в Пенсионный фонд едино</w:t>
      </w:r>
      <w:r w:rsidR="00C33DEE">
        <w:rPr>
          <w:sz w:val="28"/>
          <w:szCs w:val="28"/>
        </w:rPr>
        <w:t>жды в начале обучения.  Однако</w:t>
      </w:r>
      <w:proofErr w:type="gramStart"/>
      <w:r w:rsidR="00C33DEE">
        <w:rPr>
          <w:sz w:val="28"/>
          <w:szCs w:val="28"/>
        </w:rPr>
        <w:t>,</w:t>
      </w:r>
      <w:proofErr w:type="gramEnd"/>
      <w:r w:rsidR="00C33DEE">
        <w:rPr>
          <w:sz w:val="28"/>
          <w:szCs w:val="28"/>
        </w:rPr>
        <w:t xml:space="preserve"> </w:t>
      </w:r>
      <w:r>
        <w:rPr>
          <w:sz w:val="28"/>
          <w:szCs w:val="28"/>
        </w:rPr>
        <w:t>если студент был отчислен, переведен на иную форму обучения, а также достиг 23-летнего возраста, он должен обязательно сообщить об этом в территориальный орган Пенсионного фонда. В противном случае возникнет переплата, которую Пенсионный фонд будет вынужден взыскать.</w:t>
      </w:r>
    </w:p>
    <w:p w:rsidR="006B1A3C" w:rsidRPr="00376D53" w:rsidRDefault="006B1A3C" w:rsidP="00BC1F35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sectPr w:rsidR="006B1A3C" w:rsidRPr="0037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64"/>
    <w:rsid w:val="00041DAD"/>
    <w:rsid w:val="001209B9"/>
    <w:rsid w:val="00376D53"/>
    <w:rsid w:val="003B49BE"/>
    <w:rsid w:val="00446285"/>
    <w:rsid w:val="004A4B1C"/>
    <w:rsid w:val="006B1A3C"/>
    <w:rsid w:val="006C112A"/>
    <w:rsid w:val="0075213E"/>
    <w:rsid w:val="008F2999"/>
    <w:rsid w:val="00AD6A45"/>
    <w:rsid w:val="00BC1F35"/>
    <w:rsid w:val="00C33DEE"/>
    <w:rsid w:val="00D14664"/>
    <w:rsid w:val="00D2674F"/>
    <w:rsid w:val="00D72EBF"/>
    <w:rsid w:val="00E67D24"/>
    <w:rsid w:val="00F0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99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46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146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664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664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4664"/>
    <w:pPr>
      <w:spacing w:before="100" w:beforeAutospacing="1" w:after="100" w:afterAutospacing="1"/>
    </w:p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1209B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D2674F"/>
    <w:rPr>
      <w:color w:val="0000FF"/>
      <w:u w:val="single"/>
    </w:rPr>
  </w:style>
  <w:style w:type="character" w:styleId="a5">
    <w:name w:val="Strong"/>
    <w:basedOn w:val="a0"/>
    <w:uiPriority w:val="22"/>
    <w:qFormat/>
    <w:rsid w:val="00BC1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99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46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146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664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664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4664"/>
    <w:pPr>
      <w:spacing w:before="100" w:beforeAutospacing="1" w:after="100" w:afterAutospacing="1"/>
    </w:p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1209B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D2674F"/>
    <w:rPr>
      <w:color w:val="0000FF"/>
      <w:u w:val="single"/>
    </w:rPr>
  </w:style>
  <w:style w:type="character" w:styleId="a5">
    <w:name w:val="Strong"/>
    <w:basedOn w:val="a0"/>
    <w:uiPriority w:val="22"/>
    <w:qFormat/>
    <w:rsid w:val="00BC1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063011-0101</dc:creator>
  <cp:lastModifiedBy>Рыбальчук Виктория Андреевна</cp:lastModifiedBy>
  <cp:revision>5</cp:revision>
  <cp:lastPrinted>2019-03-26T13:43:00Z</cp:lastPrinted>
  <dcterms:created xsi:type="dcterms:W3CDTF">2019-09-03T09:09:00Z</dcterms:created>
  <dcterms:modified xsi:type="dcterms:W3CDTF">2019-09-04T05:13:00Z</dcterms:modified>
</cp:coreProperties>
</file>