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1C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</w:p>
    <w:p w:rsidR="00963C1C" w:rsidRPr="005333CE" w:rsidRDefault="00963C1C" w:rsidP="00963C1C">
      <w:pPr>
        <w:tabs>
          <w:tab w:val="left" w:pos="9356"/>
        </w:tabs>
        <w:ind w:left="-993" w:right="-28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19050</wp:posOffset>
            </wp:positionV>
            <wp:extent cx="1040130" cy="1051560"/>
            <wp:effectExtent l="19050" t="0" r="762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001B4" w:rsidRPr="003B0F9A" w:rsidRDefault="001001B4" w:rsidP="001001B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 xml:space="preserve">Государственное учреждение – Управление Пенсионного фонда </w:t>
      </w:r>
    </w:p>
    <w:p w:rsidR="001001B4" w:rsidRPr="003B0F9A" w:rsidRDefault="001001B4" w:rsidP="001001B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 xml:space="preserve">Российской Федерации в </w:t>
      </w:r>
      <w:proofErr w:type="spellStart"/>
      <w:r w:rsidRPr="003B0F9A">
        <w:rPr>
          <w:rFonts w:eastAsia="Times New Roman"/>
          <w:b/>
          <w:lang w:eastAsia="ru-RU"/>
        </w:rPr>
        <w:t>Боровичском</w:t>
      </w:r>
      <w:proofErr w:type="spellEnd"/>
      <w:r w:rsidRPr="003B0F9A">
        <w:rPr>
          <w:rFonts w:eastAsia="Times New Roman"/>
          <w:b/>
          <w:lang w:eastAsia="ru-RU"/>
        </w:rPr>
        <w:t xml:space="preserve"> районе</w:t>
      </w:r>
    </w:p>
    <w:p w:rsidR="00CB1A9A" w:rsidRDefault="001001B4" w:rsidP="001001B4">
      <w:pPr>
        <w:jc w:val="center"/>
        <w:rPr>
          <w:rFonts w:eastAsia="Times New Roman"/>
          <w:b/>
          <w:lang w:eastAsia="ru-RU"/>
        </w:rPr>
      </w:pPr>
      <w:r w:rsidRPr="003B0F9A">
        <w:rPr>
          <w:rFonts w:eastAsia="Times New Roman"/>
          <w:b/>
          <w:lang w:eastAsia="ru-RU"/>
        </w:rPr>
        <w:t>Новгородской области (межрайонное)</w:t>
      </w:r>
    </w:p>
    <w:p w:rsidR="001001B4" w:rsidRPr="001001B4" w:rsidRDefault="001001B4" w:rsidP="001001B4">
      <w:pPr>
        <w:jc w:val="center"/>
        <w:rPr>
          <w:rFonts w:eastAsia="Times New Roman"/>
          <w:b/>
          <w:lang w:eastAsia="ru-RU"/>
        </w:rPr>
      </w:pPr>
    </w:p>
    <w:p w:rsidR="00E73BCC" w:rsidRPr="002A100C" w:rsidRDefault="00E73BCC" w:rsidP="00E73BCC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C18B6" w:rsidRPr="009C18B6" w:rsidRDefault="009C18B6" w:rsidP="009C18B6">
      <w:pPr>
        <w:suppressAutoHyphens w:val="0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9C18B6">
        <w:rPr>
          <w:rFonts w:eastAsia="Times New Roman"/>
          <w:b/>
          <w:bCs/>
          <w:kern w:val="36"/>
          <w:sz w:val="32"/>
          <w:szCs w:val="32"/>
          <w:lang w:eastAsia="ru-RU"/>
        </w:rPr>
        <w:t>Вопросы – ответы по ежемесячному пособию женщинам, вставшим на учет в медицинской организации в ранние сроки беременности</w:t>
      </w:r>
    </w:p>
    <w:p w:rsidR="00D4014D" w:rsidRPr="0057642C" w:rsidRDefault="009C18B6" w:rsidP="00D4014D">
      <w:pPr>
        <w:ind w:firstLine="709"/>
        <w:jc w:val="both"/>
        <w:rPr>
          <w:shd w:val="clear" w:color="auto" w:fill="FFFFFF"/>
        </w:rPr>
      </w:pPr>
      <w:r w:rsidRPr="009C18B6">
        <w:rPr>
          <w:rFonts w:eastAsia="Times New Roman"/>
          <w:lang w:eastAsia="ru-RU"/>
        </w:rPr>
        <w:t xml:space="preserve">1 июля, в соответствии с Постановлением Правительства РФ, начался приём заявлений на выплаты беременным женщинам, вставшим на учет в медицинской организации в первые 12 недель беременности. </w:t>
      </w:r>
      <w:r w:rsidR="00D4014D" w:rsidRPr="0057642C">
        <w:rPr>
          <w:shd w:val="clear" w:color="auto" w:fill="FFFFFF"/>
        </w:rPr>
        <w:t>Размер ежемесячного пособия равен 50% регионального прожиточного минимума для трудоспособного населения в регионе проживания.</w:t>
      </w:r>
      <w:r w:rsidR="00D4014D">
        <w:rPr>
          <w:shd w:val="clear" w:color="auto" w:fill="FFFFFF"/>
        </w:rPr>
        <w:t xml:space="preserve"> В Новгородской области – 11 408 рублей. 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 xml:space="preserve">Представляем ответы, подготовленные специалистами </w:t>
      </w:r>
      <w:r>
        <w:rPr>
          <w:rFonts w:eastAsia="Times New Roman"/>
          <w:lang w:eastAsia="ru-RU"/>
        </w:rPr>
        <w:t>У</w:t>
      </w:r>
      <w:r w:rsidRPr="009C18B6">
        <w:rPr>
          <w:rFonts w:eastAsia="Times New Roman"/>
          <w:lang w:eastAsia="ru-RU"/>
        </w:rPr>
        <w:t xml:space="preserve">ПФР </w:t>
      </w:r>
      <w:r>
        <w:rPr>
          <w:rFonts w:eastAsia="Times New Roman"/>
          <w:lang w:eastAsia="ru-RU"/>
        </w:rPr>
        <w:t xml:space="preserve">в </w:t>
      </w:r>
      <w:proofErr w:type="spellStart"/>
      <w:r>
        <w:rPr>
          <w:rFonts w:eastAsia="Times New Roman"/>
          <w:lang w:eastAsia="ru-RU"/>
        </w:rPr>
        <w:t>Боровичском</w:t>
      </w:r>
      <w:proofErr w:type="spellEnd"/>
      <w:r>
        <w:rPr>
          <w:rFonts w:eastAsia="Times New Roman"/>
          <w:lang w:eastAsia="ru-RU"/>
        </w:rPr>
        <w:t xml:space="preserve"> районе</w:t>
      </w:r>
      <w:r w:rsidRPr="009C18B6">
        <w:rPr>
          <w:rFonts w:eastAsia="Times New Roman"/>
          <w:lang w:eastAsia="ru-RU"/>
        </w:rPr>
        <w:t>, на часто задаваемые вопросы по новому пособию.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С какого срока беременности я могу подать заявление о назначении пособия?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Подать заявление можно независимо от срока беременности. Однако получать выплату Вы сможете только с наступления шестой недели и при условии постановки на учет в медицинской организации в первые 12 недель беременности.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Как получить пособие?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</w:t>
      </w:r>
      <w:proofErr w:type="spellStart"/>
      <w:r w:rsidRPr="009C18B6">
        <w:rPr>
          <w:rFonts w:eastAsia="Times New Roman"/>
          <w:lang w:eastAsia="ru-RU"/>
        </w:rPr>
        <w:t>Госуслуг</w:t>
      </w:r>
      <w:proofErr w:type="spellEnd"/>
      <w:r w:rsidRPr="009C18B6">
        <w:rPr>
          <w:rFonts w:eastAsia="Times New Roman"/>
          <w:lang w:eastAsia="ru-RU"/>
        </w:rPr>
        <w:t xml:space="preserve"> или в клиентской службе ПФР по месту жительства. Фонд самостоятельно собирает сведения о доходах заявителя и членов его семьи в рамках программы межведомственного взаимодействия.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 xml:space="preserve">При личном обращении потребуется предъявить документ, удостоверяющий личность. Прием в клиентских службах ПФР проводится по предварительной записи. Записаться на прием можно на сайте фонда https://es.pfrf.ru/znp/. Сервис доступен для всех граждан, в том числе не зарегистрированных на Едином портале </w:t>
      </w:r>
      <w:proofErr w:type="spellStart"/>
      <w:r w:rsidRPr="009C18B6">
        <w:rPr>
          <w:rFonts w:eastAsia="Times New Roman"/>
          <w:lang w:eastAsia="ru-RU"/>
        </w:rPr>
        <w:t>госуслуг</w:t>
      </w:r>
      <w:proofErr w:type="spellEnd"/>
      <w:r w:rsidRPr="009C18B6">
        <w:rPr>
          <w:rFonts w:eastAsia="Times New Roman"/>
          <w:lang w:eastAsia="ru-RU"/>
        </w:rPr>
        <w:t>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Что делать, если при заполнении заявления допущена ошибка?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Специалисты Пенсионного фонда не вынося отказа, вернут его на доработку, на которую отводится 5 рабочих дней.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Нужно ли предоставлять документы о постановке на учет по беременности?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 xml:space="preserve">Нет, эти сведения Пенсионный фонд запрашивает самостоятельно в рамках программы межведомственного взаимодействия. Подтверждение может понадобиться только, если они не поступили. В этом случае в «Личный кабинет» на </w:t>
      </w:r>
      <w:proofErr w:type="spellStart"/>
      <w:r w:rsidRPr="009C18B6">
        <w:rPr>
          <w:rFonts w:eastAsia="Times New Roman"/>
          <w:lang w:eastAsia="ru-RU"/>
        </w:rPr>
        <w:t>Госуслугах</w:t>
      </w:r>
      <w:proofErr w:type="spellEnd"/>
      <w:r w:rsidRPr="009C18B6">
        <w:rPr>
          <w:rFonts w:eastAsia="Times New Roman"/>
          <w:lang w:eastAsia="ru-RU"/>
        </w:rPr>
        <w:t xml:space="preserve"> придет сообщение с дальнейшими инструкциями.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lastRenderedPageBreak/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Да.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Сколько времени ждать выплату после подачи заявления?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Рассмотрение заявления занимает 10 рабочих дней. В отдельных случаях максимальный срок составит 30 рабочих дней. Перечисление средств осуществляется с 1-го по 25-ое число месяца, следующего за месяцем, за который выплачивается пособие.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Кому положено ежемесячное пособие по беременности?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Пособие могут получить женщины, вставшие на учет в первые 12 недель беременности, если доход на человека в семье не превышает прожиточного минимума на душу населения.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Можно ли подать заявление на выплату в МФЦ?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 xml:space="preserve">Нет, заявление для назначения ежемесячного пособия можно подать только на сайте </w:t>
      </w:r>
      <w:proofErr w:type="spellStart"/>
      <w:r w:rsidRPr="009C18B6">
        <w:rPr>
          <w:rFonts w:eastAsia="Times New Roman"/>
          <w:lang w:eastAsia="ru-RU"/>
        </w:rPr>
        <w:t>госуслуг</w:t>
      </w:r>
      <w:proofErr w:type="spellEnd"/>
      <w:r w:rsidRPr="009C18B6">
        <w:rPr>
          <w:rFonts w:eastAsia="Times New Roman"/>
          <w:lang w:eastAsia="ru-RU"/>
        </w:rPr>
        <w:t>, если у заявителя есть подтверждённая учётная запись, или лично в клиентской службе ПФР. Оформление этого пособия в МФЦ не предусмотрено.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На какой срок устанавливается выплата?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Ежемесячное пособие выплачивается, начиная с 12 недели беременности и до месяца родов или прерывания беременности включительно.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Можно ли получить пособие без гражданства РФ?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Да, пособие можно получить и без гражданства РФ у родителя или ребёнка, если у родителя есть постоянное место жительства или временная регистрация на территории России. Иностранные граждане должны лично обратиться в клиентскую службу ПФР по месту жительства или временной регистрации.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 xml:space="preserve">Без гражданства РФ подать заявление на </w:t>
      </w:r>
      <w:proofErr w:type="spellStart"/>
      <w:r w:rsidRPr="009C18B6">
        <w:rPr>
          <w:rFonts w:eastAsia="Times New Roman"/>
          <w:lang w:eastAsia="ru-RU"/>
        </w:rPr>
        <w:t>Госуслугах</w:t>
      </w:r>
      <w:proofErr w:type="spellEnd"/>
      <w:r w:rsidRPr="009C18B6">
        <w:rPr>
          <w:rFonts w:eastAsia="Times New Roman"/>
          <w:lang w:eastAsia="ru-RU"/>
        </w:rPr>
        <w:t xml:space="preserve"> невозможно.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Зависит ли выплата от доходов семьи?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Да, выплата полагается семьям, чей ежемесячный доход на человека не превышает регионального прожиточного минимума на душу населения</w:t>
      </w:r>
      <w:r w:rsidR="00D4014D">
        <w:rPr>
          <w:rFonts w:eastAsia="Times New Roman"/>
          <w:lang w:eastAsia="ru-RU"/>
        </w:rPr>
        <w:t xml:space="preserve">. </w:t>
      </w:r>
      <w:r w:rsidRPr="009C18B6">
        <w:rPr>
          <w:rFonts w:eastAsia="Times New Roman"/>
          <w:lang w:eastAsia="ru-RU"/>
        </w:rPr>
        <w:t>Также при оценке нуждаемости учитывается имущество семьи и используется "правило нулевого дохода". Назначение пособия не зависит от семейного положения.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Что такое правило нулевого дохода?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Какие платежные реквизиты необходимо указывать при подаче заявления?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 xml:space="preserve">В заявлении необходимо указать данные именно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</w:t>
      </w:r>
      <w:r w:rsidRPr="009C18B6">
        <w:rPr>
          <w:rFonts w:eastAsia="Times New Roman"/>
          <w:lang w:eastAsia="ru-RU"/>
        </w:rPr>
        <w:lastRenderedPageBreak/>
        <w:t xml:space="preserve">лица, нужно подать новое заявление со своими банковскими реквизитами. </w:t>
      </w:r>
      <w:r w:rsidRPr="009C18B6">
        <w:rPr>
          <w:rFonts w:eastAsia="Times New Roman"/>
          <w:b/>
          <w:bCs/>
          <w:lang w:eastAsia="ru-RU"/>
        </w:rPr>
        <w:t xml:space="preserve">Важно! </w:t>
      </w:r>
      <w:r w:rsidRPr="009C18B6">
        <w:rPr>
          <w:rFonts w:eastAsia="Times New Roman"/>
          <w:lang w:eastAsia="ru-RU"/>
        </w:rPr>
        <w:t>Выплаты будут зачисляться заявителю только на банковские карты «Мир».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Можно ли подать заявление по доверенности?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Да, для этого представителю необходимо обратиться лично в клиентскую службу ПФР с нотариальной доверенностью. При этом пособие будет получать сама беременная женщина, а не ее представитель - в заявлении указываются реквизиты счета карты МИР, оформленной на ее имя.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 xml:space="preserve">Через </w:t>
      </w:r>
      <w:proofErr w:type="spellStart"/>
      <w:r w:rsidRPr="009C18B6">
        <w:rPr>
          <w:rFonts w:eastAsia="Times New Roman"/>
          <w:lang w:eastAsia="ru-RU"/>
        </w:rPr>
        <w:t>Госуслуги</w:t>
      </w:r>
      <w:proofErr w:type="spellEnd"/>
      <w:r w:rsidRPr="009C18B6">
        <w:rPr>
          <w:rFonts w:eastAsia="Times New Roman"/>
          <w:lang w:eastAsia="ru-RU"/>
        </w:rPr>
        <w:t xml:space="preserve"> представитель не может подать заявление под своей учетной записью.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Можно ли получить пособие на карту мужа?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Нет, пособие зачисляется только на банковский счет, открытый на имя заявителя - то есть самой беременной женщины. Даже если супруг женщины подает заявление как ее представитель, получать пособие будет сама женщина. При этом у нее должна быть оформлена карта “Мир”.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Моё заявление вернули на доработку, сколько времени теперь уйдет на его рассмотрение?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Срок рассмотрения заявления – 10 рабочих дней. В вашем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Что будет, если не подать доработанное заявление или документы в течение 5 рабочих дней?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В этом случае в назначении пособия будет отказано и Вам нужно будет подать заявление заново.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Как можно узнать, назначена выплата или нет?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 xml:space="preserve">При подаче заявления через портал </w:t>
      </w:r>
      <w:proofErr w:type="spellStart"/>
      <w:r w:rsidRPr="009C18B6">
        <w:rPr>
          <w:rFonts w:eastAsia="Times New Roman"/>
          <w:lang w:eastAsia="ru-RU"/>
        </w:rPr>
        <w:t>Госуслуг</w:t>
      </w:r>
      <w:proofErr w:type="spellEnd"/>
      <w:r w:rsidRPr="009C18B6">
        <w:rPr>
          <w:rFonts w:eastAsia="Times New Roman"/>
          <w:lang w:eastAsia="ru-RU"/>
        </w:rPr>
        <w:t xml:space="preserve"> уведомление о статусе его рассмотрения появится там же. 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 В случае принятия решения об отказе в назначении пособия заявителю будет отправлено уведомление с указанием причины отказа в течение 1 рабочего дня.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Как я могу подтвердить фактическое место проживания, если у меня нет регистрации по месту жительства?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Место фактического пребывания определяется по месту подачи заявления для назначения пособия. 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Я встала на учет в медицинской организации после 12 недели беременности. Могу ли я оформить ежемесячную выплату?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К сожалению, нет. Пособие выплачивается за период, начиная с месяца регистрации в медицинской организации, но не ранее наступления 6 недели беременности. При этом, если заявление подано позже 30 дней с момента постановки на учет в медицинской организации, то пособие выплачивается с месяца обращения.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lastRenderedPageBreak/>
        <w:t>Я встала на учет в медицинской организации на 4 неделе беременности, мне выплатят пособие за этот период?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Нет. Пособие выплачивается за период, начиная с месяца регистрации в медицинской организации, но не ранее наступления 6 недели беременности. При этом, если заявление подано позже 30 дней с момента постановки на учет в медицинской организации, то пособие выплачивается с месяца обращения.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Я встала на учет в медицинской организации 31 июля, мне выплатят пособие за июль? 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Да. Ежемесячное пособие выплачивается за полный месяц.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Роды запланированы на первые числа месяца, я получу пособие за этот месяц?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Да. Ежемесячное пособие выплачивается за полный месяц, включая месяц родов или прерывания беременности.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Если я не буду посещать медицинскую организацию, мне продолжат выплачивать пособие?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Нет, выплата пособия будет приостановлена до тех пор, пока из медицинской организации не поступят сведения о ее посещении.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Я сейчас не работаю, мне будут выплачивать пособие?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Да. Вы можете обратиться за назначением пособия, если встали на учет до 12 недель беременности.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При рассмотрении заявления будет учитываться подтвержденный доход или уважительная причина его отсутствия </w:t>
      </w:r>
      <w:r w:rsidRPr="009C18B6">
        <w:rPr>
          <w:rFonts w:eastAsia="Times New Roman"/>
          <w:b/>
          <w:bCs/>
          <w:lang w:eastAsia="ru-RU"/>
        </w:rPr>
        <w:t>в расчетном периоде, а не на момент обращения.</w:t>
      </w:r>
      <w:r w:rsidRPr="009C18B6">
        <w:rPr>
          <w:rFonts w:eastAsia="Times New Roman"/>
          <w:lang w:eastAsia="ru-RU"/>
        </w:rPr>
        <w:t> Расчётный период - это 12 месяцев, предшествующие 4 месяцам до месяца обращения за пособием.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Например, при обращении за пособием в июле 2021 года важно, чтобы женщина получала доход или имела уважительную причину его отсутствия в период с марта 2020 года по февраль 2021 года включительно. При этом в июле 2021 она может не работать — это не станет основанием для отказа в назначении пособия.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Мне выплатят пособие, если я не получаю декретных выплат?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Да. Ежемесячная выплата назначается независимо от декретных выплат.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 xml:space="preserve">Я встала на учёт в </w:t>
      </w:r>
      <w:proofErr w:type="spellStart"/>
      <w:r w:rsidRPr="009C18B6">
        <w:rPr>
          <w:rFonts w:eastAsia="Times New Roman"/>
          <w:b/>
          <w:bCs/>
          <w:lang w:eastAsia="ru-RU"/>
        </w:rPr>
        <w:t>медорганизации</w:t>
      </w:r>
      <w:proofErr w:type="spellEnd"/>
      <w:r w:rsidRPr="009C18B6">
        <w:rPr>
          <w:rFonts w:eastAsia="Times New Roman"/>
          <w:b/>
          <w:bCs/>
          <w:lang w:eastAsia="ru-RU"/>
        </w:rPr>
        <w:t xml:space="preserve"> до 1 июля 2021 года и получила единовременное пособие по беременности. Могу ли я получать новое ежемесячное пособие?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Да, вам назначат ежемесячное пособие с 1 июля 2021 года, если срок Вашей беременности не менее 12 недель.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Назначат ли пособие, если у меня статус ИП?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Да. Статус ИП не является основанием для отказа в назначении ежемесячного пособия, если соблюдены все условия его назначения.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При расчете доходов учтут полученные алименты?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Да.</w:t>
      </w:r>
    </w:p>
    <w:p w:rsidR="00D4014D" w:rsidRDefault="00D4014D" w:rsidP="009C18B6">
      <w:pPr>
        <w:suppressAutoHyphens w:val="0"/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bookmarkStart w:id="0" w:name="_GoBack"/>
      <w:bookmarkEnd w:id="0"/>
      <w:r w:rsidRPr="009C18B6">
        <w:rPr>
          <w:rFonts w:eastAsia="Times New Roman"/>
          <w:b/>
          <w:bCs/>
          <w:lang w:eastAsia="ru-RU"/>
        </w:rPr>
        <w:t>Я получаю пособие по безработице. Его будут учитывать при расчете среднедушевого дохода?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Да, будут.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Удержат ли деньги с пособия, если у меня есть задолженность перед банком?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Нет.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Машину, купленную в кредит, посчитают при оценке имущества?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Да.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Нет, эти документы ПФР запросит самостоятельно в рамках системы межведомственного взаимодействия.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b/>
          <w:bCs/>
          <w:lang w:eastAsia="ru-RU"/>
        </w:rPr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9C18B6" w:rsidRPr="009C18B6" w:rsidRDefault="009C18B6" w:rsidP="009C18B6">
      <w:pPr>
        <w:suppressAutoHyphens w:val="0"/>
        <w:spacing w:before="100" w:beforeAutospacing="1" w:after="100" w:afterAutospacing="1"/>
        <w:rPr>
          <w:rFonts w:eastAsia="Times New Roman"/>
          <w:lang w:eastAsia="ru-RU"/>
        </w:rPr>
      </w:pPr>
      <w:r w:rsidRPr="009C18B6">
        <w:rPr>
          <w:rFonts w:eastAsia="Times New Roman"/>
          <w:lang w:eastAsia="ru-RU"/>
        </w:rPr>
        <w:t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</w:t>
      </w:r>
    </w:p>
    <w:p w:rsidR="00D4014D" w:rsidRDefault="00D4014D" w:rsidP="00D4014D">
      <w:pPr>
        <w:shd w:val="clear" w:color="auto" w:fill="FFFFFF"/>
        <w:suppressAutoHyphens w:val="0"/>
        <w:jc w:val="both"/>
        <w:rPr>
          <w:rFonts w:eastAsia="Times New Roman"/>
          <w:b/>
          <w:bCs/>
          <w:lang w:eastAsia="ru-RU"/>
        </w:rPr>
      </w:pPr>
      <w:r w:rsidRPr="00D4014D">
        <w:rPr>
          <w:rFonts w:eastAsia="Times New Roman"/>
          <w:b/>
          <w:bCs/>
          <w:lang w:eastAsia="ru-RU"/>
        </w:rPr>
        <w:t>Куда можно обратиться, если остались вопросы по назначению выплаты?</w:t>
      </w:r>
    </w:p>
    <w:p w:rsidR="00D4014D" w:rsidRPr="00D4014D" w:rsidRDefault="00D4014D" w:rsidP="00D4014D">
      <w:pPr>
        <w:shd w:val="clear" w:color="auto" w:fill="FFFFFF"/>
        <w:suppressAutoHyphens w:val="0"/>
        <w:ind w:firstLine="709"/>
        <w:jc w:val="both"/>
        <w:rPr>
          <w:rFonts w:eastAsia="Times New Roman"/>
          <w:b/>
          <w:bCs/>
          <w:lang w:eastAsia="ru-RU"/>
        </w:rPr>
      </w:pPr>
    </w:p>
    <w:p w:rsidR="00D4014D" w:rsidRPr="00D4014D" w:rsidRDefault="00D4014D" w:rsidP="00D4014D">
      <w:pPr>
        <w:shd w:val="clear" w:color="auto" w:fill="FFFFFF"/>
        <w:suppressAutoHyphens w:val="0"/>
        <w:jc w:val="both"/>
        <w:rPr>
          <w:rFonts w:ascii="TimesNewRomanPSMT" w:eastAsia="Times New Roman" w:hAnsi="TimesNewRomanPSMT" w:cs="TimesNewRomanPSMT"/>
          <w:b/>
          <w:lang w:eastAsia="ru-RU"/>
        </w:rPr>
      </w:pPr>
      <w:r w:rsidRPr="00D4014D">
        <w:rPr>
          <w:rFonts w:eastAsia="Times New Roman"/>
          <w:bCs/>
          <w:lang w:eastAsia="ru-RU"/>
        </w:rPr>
        <w:t xml:space="preserve">Если у вас остались вопросы по данной выплате, то вы можете обратиться в клиентскую службу Пенсионного фонда России по месту жительства или позвонить по номеру контакт центра ПФР по Новгородской области </w:t>
      </w:r>
      <w:r w:rsidRPr="00D4014D">
        <w:rPr>
          <w:rFonts w:eastAsia="Times New Roman"/>
          <w:b/>
          <w:bCs/>
          <w:lang w:eastAsia="ru-RU"/>
        </w:rPr>
        <w:t xml:space="preserve">8-800-600-02-68 </w:t>
      </w:r>
      <w:r w:rsidRPr="00D4014D">
        <w:rPr>
          <w:rFonts w:eastAsia="Times New Roman"/>
          <w:bCs/>
          <w:lang w:eastAsia="ru-RU"/>
        </w:rPr>
        <w:t xml:space="preserve">(звонок по области бесплатный). </w:t>
      </w:r>
    </w:p>
    <w:p w:rsidR="002A2C16" w:rsidRDefault="002A2C16" w:rsidP="00D4014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2A2C16" w:rsidSect="009D2870">
      <w:pgSz w:w="11906" w:h="16838"/>
      <w:pgMar w:top="28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924D4"/>
    <w:multiLevelType w:val="multilevel"/>
    <w:tmpl w:val="1EE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9"/>
    <w:rsid w:val="0001095A"/>
    <w:rsid w:val="0002625A"/>
    <w:rsid w:val="001001B4"/>
    <w:rsid w:val="00140605"/>
    <w:rsid w:val="00151204"/>
    <w:rsid w:val="001C6ED6"/>
    <w:rsid w:val="001E0303"/>
    <w:rsid w:val="002127DA"/>
    <w:rsid w:val="00290B48"/>
    <w:rsid w:val="002A100C"/>
    <w:rsid w:val="002A2C16"/>
    <w:rsid w:val="002C3263"/>
    <w:rsid w:val="00314019"/>
    <w:rsid w:val="003605A6"/>
    <w:rsid w:val="00385EEC"/>
    <w:rsid w:val="003B577B"/>
    <w:rsid w:val="003D214D"/>
    <w:rsid w:val="00455853"/>
    <w:rsid w:val="0046690D"/>
    <w:rsid w:val="004E3A1C"/>
    <w:rsid w:val="005236C0"/>
    <w:rsid w:val="00530275"/>
    <w:rsid w:val="00571F24"/>
    <w:rsid w:val="005E2537"/>
    <w:rsid w:val="006277B4"/>
    <w:rsid w:val="00685364"/>
    <w:rsid w:val="006B54C7"/>
    <w:rsid w:val="006D6444"/>
    <w:rsid w:val="006E28D0"/>
    <w:rsid w:val="007101C3"/>
    <w:rsid w:val="007167BB"/>
    <w:rsid w:val="00795CD3"/>
    <w:rsid w:val="007B7B1A"/>
    <w:rsid w:val="0080139B"/>
    <w:rsid w:val="00851656"/>
    <w:rsid w:val="00963C1C"/>
    <w:rsid w:val="00990873"/>
    <w:rsid w:val="009B1A97"/>
    <w:rsid w:val="009C18B6"/>
    <w:rsid w:val="009D2870"/>
    <w:rsid w:val="009F1792"/>
    <w:rsid w:val="00A1711D"/>
    <w:rsid w:val="00A22071"/>
    <w:rsid w:val="00A2266F"/>
    <w:rsid w:val="00A5399D"/>
    <w:rsid w:val="00A9611C"/>
    <w:rsid w:val="00AA1E2F"/>
    <w:rsid w:val="00C13977"/>
    <w:rsid w:val="00C14E73"/>
    <w:rsid w:val="00C706D3"/>
    <w:rsid w:val="00CB1A9A"/>
    <w:rsid w:val="00CB1FE3"/>
    <w:rsid w:val="00CF1CAA"/>
    <w:rsid w:val="00D0039B"/>
    <w:rsid w:val="00D4014D"/>
    <w:rsid w:val="00D53403"/>
    <w:rsid w:val="00DB2838"/>
    <w:rsid w:val="00DE0625"/>
    <w:rsid w:val="00DF005C"/>
    <w:rsid w:val="00E038B5"/>
    <w:rsid w:val="00E25CD9"/>
    <w:rsid w:val="00E34939"/>
    <w:rsid w:val="00E46065"/>
    <w:rsid w:val="00E73BCC"/>
    <w:rsid w:val="00EA1532"/>
    <w:rsid w:val="00F05984"/>
    <w:rsid w:val="00F41695"/>
    <w:rsid w:val="00F653E5"/>
    <w:rsid w:val="00F87F40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59995-27FF-41DC-825E-88FF58C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3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140605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0605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2C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4060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C14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Серебрякова Татьяна Николаевна</cp:lastModifiedBy>
  <cp:revision>3</cp:revision>
  <cp:lastPrinted>2021-08-31T13:56:00Z</cp:lastPrinted>
  <dcterms:created xsi:type="dcterms:W3CDTF">2021-09-07T07:15:00Z</dcterms:created>
  <dcterms:modified xsi:type="dcterms:W3CDTF">2021-09-07T08:51:00Z</dcterms:modified>
</cp:coreProperties>
</file>