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BDF" w:rsidRDefault="00DD7C32" w:rsidP="00275BDF">
      <w:pPr>
        <w:pStyle w:val="1"/>
      </w:pPr>
      <w:r>
        <w:rPr>
          <w:noProof/>
        </w:rPr>
        <w:drawing>
          <wp:inline distT="0" distB="0" distL="0" distR="0">
            <wp:extent cx="440690" cy="748030"/>
            <wp:effectExtent l="19050" t="0" r="0" b="0"/>
            <wp:docPr id="1" name="Рисунок 1" descr="mlvs-m-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vs-m-sch"/>
                    <pic:cNvPicPr>
                      <a:picLocks noChangeAspect="1" noChangeArrowheads="1"/>
                    </pic:cNvPicPr>
                  </pic:nvPicPr>
                  <pic:blipFill>
                    <a:blip r:embed="rId7" cstate="print"/>
                    <a:srcRect/>
                    <a:stretch>
                      <a:fillRect/>
                    </a:stretch>
                  </pic:blipFill>
                  <pic:spPr bwMode="auto">
                    <a:xfrm>
                      <a:off x="0" y="0"/>
                      <a:ext cx="440690" cy="748030"/>
                    </a:xfrm>
                    <a:prstGeom prst="rect">
                      <a:avLst/>
                    </a:prstGeom>
                    <a:noFill/>
                    <a:ln w="9525">
                      <a:noFill/>
                      <a:miter lim="800000"/>
                      <a:headEnd/>
                      <a:tailEnd/>
                    </a:ln>
                  </pic:spPr>
                </pic:pic>
              </a:graphicData>
            </a:graphic>
          </wp:inline>
        </w:drawing>
      </w:r>
    </w:p>
    <w:p w:rsidR="00275BDF" w:rsidRPr="00530B3F" w:rsidRDefault="00275BDF" w:rsidP="00071A0F">
      <w:pPr>
        <w:spacing w:line="240" w:lineRule="exact"/>
        <w:jc w:val="center"/>
        <w:rPr>
          <w:b/>
        </w:rPr>
      </w:pPr>
      <w:r w:rsidRPr="00530B3F">
        <w:rPr>
          <w:b/>
        </w:rPr>
        <w:t xml:space="preserve">Российская Федерация </w:t>
      </w:r>
    </w:p>
    <w:p w:rsidR="00275BDF" w:rsidRDefault="00275BDF" w:rsidP="00071A0F">
      <w:pPr>
        <w:spacing w:line="240" w:lineRule="exact"/>
        <w:jc w:val="center"/>
        <w:rPr>
          <w:b/>
        </w:rPr>
      </w:pPr>
      <w:r>
        <w:rPr>
          <w:b/>
        </w:rPr>
        <w:t>Новгородская область</w:t>
      </w:r>
    </w:p>
    <w:p w:rsidR="00275BDF" w:rsidRPr="00530B3F" w:rsidRDefault="00275BDF" w:rsidP="00275BDF">
      <w:pPr>
        <w:spacing w:before="120" w:line="320" w:lineRule="exact"/>
        <w:jc w:val="center"/>
        <w:rPr>
          <w:b/>
          <w:sz w:val="26"/>
          <w:szCs w:val="26"/>
        </w:rPr>
      </w:pPr>
      <w:r>
        <w:rPr>
          <w:b/>
          <w:sz w:val="26"/>
          <w:szCs w:val="26"/>
        </w:rPr>
        <w:t xml:space="preserve">АДМИНИСТРАЦИЯ МАЛОВИШЕРСКОГО </w:t>
      </w:r>
      <w:r w:rsidRPr="00530B3F">
        <w:rPr>
          <w:b/>
          <w:sz w:val="26"/>
          <w:szCs w:val="26"/>
        </w:rPr>
        <w:t>МУНИЦИПАЛЬНОГО РАЙОНА</w:t>
      </w:r>
    </w:p>
    <w:p w:rsidR="00275BDF" w:rsidRPr="00613FE7" w:rsidRDefault="00275BDF" w:rsidP="00275BDF">
      <w:pPr>
        <w:jc w:val="center"/>
        <w:rPr>
          <w:sz w:val="22"/>
          <w:szCs w:val="22"/>
        </w:rPr>
      </w:pPr>
    </w:p>
    <w:p w:rsidR="00275BDF" w:rsidRPr="009209CC" w:rsidRDefault="00275BDF" w:rsidP="00071A0F">
      <w:pPr>
        <w:pStyle w:val="3"/>
        <w:rPr>
          <w:b w:val="0"/>
          <w:spacing w:val="60"/>
          <w:sz w:val="32"/>
          <w:szCs w:val="32"/>
        </w:rPr>
      </w:pPr>
      <w:r w:rsidRPr="009209CC">
        <w:rPr>
          <w:b w:val="0"/>
          <w:spacing w:val="60"/>
          <w:sz w:val="32"/>
          <w:szCs w:val="32"/>
        </w:rPr>
        <w:t>ПОСТАНОВЛЕНИЕ</w:t>
      </w:r>
    </w:p>
    <w:p w:rsidR="00275BDF" w:rsidRDefault="00275BDF" w:rsidP="00275BDF"/>
    <w:p w:rsidR="00275BDF" w:rsidRDefault="00275BDF" w:rsidP="00275BDF"/>
    <w:tbl>
      <w:tblPr>
        <w:tblW w:w="0" w:type="auto"/>
        <w:tblBorders>
          <w:bottom w:val="single" w:sz="4" w:space="0" w:color="auto"/>
        </w:tblBorders>
        <w:tblLook w:val="0000"/>
      </w:tblPr>
      <w:tblGrid>
        <w:gridCol w:w="441"/>
        <w:gridCol w:w="1935"/>
        <w:gridCol w:w="445"/>
        <w:gridCol w:w="927"/>
      </w:tblGrid>
      <w:tr w:rsidR="00275BDF">
        <w:trPr>
          <w:cantSplit/>
        </w:trPr>
        <w:tc>
          <w:tcPr>
            <w:tcW w:w="441" w:type="dxa"/>
            <w:tcBorders>
              <w:bottom w:val="nil"/>
            </w:tcBorders>
          </w:tcPr>
          <w:p w:rsidR="00275BDF" w:rsidRDefault="00275BDF" w:rsidP="005C0F8B">
            <w:pPr>
              <w:rPr>
                <w:sz w:val="24"/>
              </w:rPr>
            </w:pPr>
            <w:r>
              <w:rPr>
                <w:sz w:val="24"/>
              </w:rPr>
              <w:t xml:space="preserve">от </w:t>
            </w:r>
          </w:p>
        </w:tc>
        <w:tc>
          <w:tcPr>
            <w:tcW w:w="1935" w:type="dxa"/>
          </w:tcPr>
          <w:p w:rsidR="00275BDF" w:rsidRDefault="003E6EE7" w:rsidP="005C0F8B">
            <w:r>
              <w:t>2</w:t>
            </w:r>
            <w:r w:rsidR="002B0CAA">
              <w:t>0.01.2020</w:t>
            </w:r>
          </w:p>
        </w:tc>
        <w:tc>
          <w:tcPr>
            <w:tcW w:w="445" w:type="dxa"/>
            <w:tcBorders>
              <w:bottom w:val="nil"/>
            </w:tcBorders>
          </w:tcPr>
          <w:p w:rsidR="00275BDF" w:rsidRDefault="00275BDF" w:rsidP="005C0F8B">
            <w:pPr>
              <w:rPr>
                <w:sz w:val="24"/>
              </w:rPr>
            </w:pPr>
            <w:r>
              <w:rPr>
                <w:sz w:val="24"/>
              </w:rPr>
              <w:t>№</w:t>
            </w:r>
          </w:p>
        </w:tc>
        <w:tc>
          <w:tcPr>
            <w:tcW w:w="927" w:type="dxa"/>
          </w:tcPr>
          <w:p w:rsidR="00275BDF" w:rsidRPr="004831EE" w:rsidRDefault="003E6EE7" w:rsidP="005C0F8B">
            <w:r>
              <w:t>29</w:t>
            </w:r>
          </w:p>
        </w:tc>
      </w:tr>
    </w:tbl>
    <w:p w:rsidR="00275BDF" w:rsidRDefault="00275BDF" w:rsidP="00275BDF">
      <w:pPr>
        <w:rPr>
          <w:bCs/>
          <w:sz w:val="20"/>
        </w:rPr>
      </w:pPr>
      <w:r>
        <w:rPr>
          <w:bCs/>
          <w:sz w:val="20"/>
        </w:rPr>
        <w:t>г. Малая Вишера</w:t>
      </w:r>
    </w:p>
    <w:p w:rsidR="00850040" w:rsidRDefault="00850040" w:rsidP="00AA5E20">
      <w:pPr>
        <w:rPr>
          <w:b/>
          <w:sz w:val="16"/>
        </w:rPr>
      </w:pPr>
    </w:p>
    <w:p w:rsidR="00850040" w:rsidRDefault="00850040" w:rsidP="00AA5E20">
      <w:pPr>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2"/>
      </w:tblGrid>
      <w:tr w:rsidR="00850040" w:rsidRPr="000E5484">
        <w:tc>
          <w:tcPr>
            <w:tcW w:w="3712" w:type="dxa"/>
            <w:tcBorders>
              <w:top w:val="nil"/>
              <w:left w:val="nil"/>
              <w:bottom w:val="nil"/>
              <w:right w:val="nil"/>
            </w:tcBorders>
          </w:tcPr>
          <w:p w:rsidR="00850040" w:rsidRPr="00CF2F02" w:rsidRDefault="003E6EE7" w:rsidP="00460FE6">
            <w:pPr>
              <w:spacing w:line="240" w:lineRule="exact"/>
              <w:jc w:val="both"/>
              <w:rPr>
                <w:b/>
                <w:szCs w:val="28"/>
              </w:rPr>
            </w:pPr>
            <w:r>
              <w:rPr>
                <w:b/>
                <w:szCs w:val="28"/>
              </w:rPr>
              <w:t>Об утверждении муници</w:t>
            </w:r>
            <w:r>
              <w:rPr>
                <w:b/>
                <w:szCs w:val="28"/>
              </w:rPr>
              <w:softHyphen/>
              <w:t>пальной программы «Раз</w:t>
            </w:r>
            <w:r>
              <w:rPr>
                <w:b/>
                <w:szCs w:val="28"/>
              </w:rPr>
              <w:softHyphen/>
              <w:t>витие жилищного строи</w:t>
            </w:r>
            <w:r>
              <w:rPr>
                <w:b/>
                <w:szCs w:val="28"/>
              </w:rPr>
              <w:softHyphen/>
              <w:t>тельства и гра</w:t>
            </w:r>
            <w:r>
              <w:rPr>
                <w:b/>
                <w:szCs w:val="28"/>
              </w:rPr>
              <w:softHyphen/>
              <w:t>дострои</w:t>
            </w:r>
            <w:r>
              <w:rPr>
                <w:b/>
                <w:szCs w:val="28"/>
              </w:rPr>
              <w:softHyphen/>
              <w:t>тельная деятельность на территории Малови</w:t>
            </w:r>
            <w:r>
              <w:rPr>
                <w:b/>
                <w:szCs w:val="28"/>
              </w:rPr>
              <w:softHyphen/>
              <w:t>шер</w:t>
            </w:r>
            <w:r>
              <w:rPr>
                <w:b/>
                <w:szCs w:val="28"/>
              </w:rPr>
              <w:softHyphen/>
              <w:t>ского городского посе</w:t>
            </w:r>
            <w:r>
              <w:rPr>
                <w:b/>
                <w:szCs w:val="28"/>
              </w:rPr>
              <w:softHyphen/>
              <w:t>ле</w:t>
            </w:r>
            <w:r>
              <w:rPr>
                <w:b/>
                <w:szCs w:val="28"/>
              </w:rPr>
              <w:softHyphen/>
              <w:t>ния»</w:t>
            </w:r>
          </w:p>
        </w:tc>
      </w:tr>
    </w:tbl>
    <w:p w:rsidR="00850040" w:rsidRDefault="00850040" w:rsidP="00F3442C">
      <w:pPr>
        <w:ind w:firstLine="708"/>
        <w:jc w:val="both"/>
        <w:rPr>
          <w:snapToGrid w:val="0"/>
          <w:szCs w:val="28"/>
        </w:rPr>
      </w:pPr>
    </w:p>
    <w:p w:rsidR="00275BDF" w:rsidRDefault="00275BDF" w:rsidP="00F3442C">
      <w:pPr>
        <w:ind w:firstLine="708"/>
        <w:jc w:val="both"/>
        <w:rPr>
          <w:snapToGrid w:val="0"/>
          <w:szCs w:val="28"/>
        </w:rPr>
      </w:pPr>
    </w:p>
    <w:p w:rsidR="003E6EE7" w:rsidRPr="00BF262B" w:rsidRDefault="003E6EE7" w:rsidP="003E6EE7">
      <w:pPr>
        <w:pStyle w:val="Style7"/>
        <w:widowControl/>
        <w:ind w:firstLine="708"/>
        <w:jc w:val="both"/>
        <w:rPr>
          <w:sz w:val="28"/>
          <w:szCs w:val="28"/>
        </w:rPr>
      </w:pPr>
      <w:r>
        <w:rPr>
          <w:sz w:val="28"/>
          <w:szCs w:val="28"/>
        </w:rPr>
        <w:t>На основании</w:t>
      </w:r>
      <w:r w:rsidRPr="00BF262B">
        <w:rPr>
          <w:sz w:val="28"/>
          <w:szCs w:val="28"/>
        </w:rPr>
        <w:t xml:space="preserve"> стать</w:t>
      </w:r>
      <w:r>
        <w:rPr>
          <w:sz w:val="28"/>
          <w:szCs w:val="28"/>
        </w:rPr>
        <w:t>и</w:t>
      </w:r>
      <w:r w:rsidRPr="00BF262B">
        <w:rPr>
          <w:sz w:val="28"/>
          <w:szCs w:val="28"/>
        </w:rPr>
        <w:t xml:space="preserve"> 179 Бюджетного кодекса Российской Федерации,  Порядка принятия решений о разработке муниципальных программ</w:t>
      </w:r>
      <w:r>
        <w:rPr>
          <w:sz w:val="28"/>
          <w:szCs w:val="28"/>
        </w:rPr>
        <w:t xml:space="preserve"> муниципального района и Маловишерского городского поселения</w:t>
      </w:r>
      <w:r w:rsidRPr="00BF262B">
        <w:rPr>
          <w:sz w:val="28"/>
          <w:szCs w:val="28"/>
        </w:rPr>
        <w:t>, их формирования и реализации,</w:t>
      </w:r>
      <w:r>
        <w:rPr>
          <w:sz w:val="28"/>
          <w:szCs w:val="28"/>
        </w:rPr>
        <w:t xml:space="preserve"> утвержденного </w:t>
      </w:r>
      <w:r w:rsidRPr="00BF262B">
        <w:rPr>
          <w:sz w:val="28"/>
          <w:szCs w:val="28"/>
        </w:rPr>
        <w:t xml:space="preserve">постановлением Администрации муниципального района от </w:t>
      </w:r>
      <w:r>
        <w:rPr>
          <w:sz w:val="28"/>
          <w:szCs w:val="28"/>
        </w:rPr>
        <w:t>15.02.2016</w:t>
      </w:r>
      <w:r w:rsidRPr="00BF262B">
        <w:rPr>
          <w:sz w:val="28"/>
          <w:szCs w:val="28"/>
        </w:rPr>
        <w:t xml:space="preserve"> № </w:t>
      </w:r>
      <w:r>
        <w:rPr>
          <w:sz w:val="28"/>
          <w:szCs w:val="28"/>
        </w:rPr>
        <w:t>117,</w:t>
      </w:r>
    </w:p>
    <w:p w:rsidR="003E6EE7" w:rsidRPr="00F0548D" w:rsidRDefault="003E6EE7" w:rsidP="003E6EE7">
      <w:pPr>
        <w:jc w:val="both"/>
      </w:pPr>
      <w:r w:rsidRPr="00F0548D">
        <w:rPr>
          <w:b/>
        </w:rPr>
        <w:t xml:space="preserve">ПОСТАНОВЛЯЮ: </w:t>
      </w:r>
    </w:p>
    <w:p w:rsidR="003E6EE7" w:rsidRPr="00BF262B" w:rsidRDefault="003E6EE7" w:rsidP="003E6EE7">
      <w:pPr>
        <w:spacing w:before="120"/>
        <w:ind w:firstLine="709"/>
        <w:jc w:val="both"/>
        <w:rPr>
          <w:szCs w:val="28"/>
        </w:rPr>
      </w:pPr>
      <w:r>
        <w:rPr>
          <w:szCs w:val="28"/>
        </w:rPr>
        <w:t xml:space="preserve">1. </w:t>
      </w:r>
      <w:r w:rsidRPr="00F0548D">
        <w:rPr>
          <w:szCs w:val="28"/>
        </w:rPr>
        <w:t xml:space="preserve">Утвердить прилагаемую муниципальную  программу </w:t>
      </w:r>
      <w:r w:rsidRPr="00BF262B">
        <w:rPr>
          <w:szCs w:val="28"/>
        </w:rPr>
        <w:t>«</w:t>
      </w:r>
      <w:r>
        <w:rPr>
          <w:szCs w:val="28"/>
        </w:rPr>
        <w:t>Развитие жилищного строительства и г</w:t>
      </w:r>
      <w:r w:rsidRPr="00BF262B">
        <w:rPr>
          <w:szCs w:val="28"/>
        </w:rPr>
        <w:t>ра</w:t>
      </w:r>
      <w:r w:rsidRPr="00BF262B">
        <w:rPr>
          <w:szCs w:val="28"/>
        </w:rPr>
        <w:softHyphen/>
        <w:t xml:space="preserve">достроительная </w:t>
      </w:r>
      <w:r>
        <w:rPr>
          <w:szCs w:val="28"/>
        </w:rPr>
        <w:t>деятельность</w:t>
      </w:r>
      <w:r w:rsidRPr="00BF262B">
        <w:rPr>
          <w:szCs w:val="28"/>
        </w:rPr>
        <w:t xml:space="preserve"> на территории Малови</w:t>
      </w:r>
      <w:r w:rsidRPr="00BF262B">
        <w:rPr>
          <w:szCs w:val="28"/>
        </w:rPr>
        <w:softHyphen/>
        <w:t xml:space="preserve">шерского </w:t>
      </w:r>
      <w:r>
        <w:rPr>
          <w:szCs w:val="28"/>
        </w:rPr>
        <w:t>городского поселения</w:t>
      </w:r>
      <w:r w:rsidRPr="00BF262B">
        <w:rPr>
          <w:szCs w:val="28"/>
        </w:rPr>
        <w:t>».</w:t>
      </w:r>
    </w:p>
    <w:p w:rsidR="003E6EE7" w:rsidRPr="00F0548D" w:rsidRDefault="003E6EE7" w:rsidP="003E6EE7">
      <w:pPr>
        <w:jc w:val="both"/>
        <w:rPr>
          <w:szCs w:val="28"/>
        </w:rPr>
      </w:pPr>
      <w:r>
        <w:rPr>
          <w:szCs w:val="28"/>
        </w:rPr>
        <w:tab/>
        <w:t>2</w:t>
      </w:r>
      <w:r w:rsidRPr="00F0548D">
        <w:rPr>
          <w:szCs w:val="28"/>
        </w:rPr>
        <w:t xml:space="preserve">. </w:t>
      </w:r>
      <w:r w:rsidRPr="00F0548D">
        <w:rPr>
          <w:spacing w:val="-1"/>
          <w:szCs w:val="28"/>
        </w:rPr>
        <w:t>Опубликовать постановление в бюллетене «Возрождение»</w:t>
      </w:r>
      <w:r>
        <w:rPr>
          <w:spacing w:val="-1"/>
          <w:szCs w:val="28"/>
        </w:rPr>
        <w:t>.</w:t>
      </w:r>
    </w:p>
    <w:p w:rsidR="00850040" w:rsidRDefault="00850040" w:rsidP="00275BDF">
      <w:pPr>
        <w:spacing w:line="240" w:lineRule="exact"/>
        <w:jc w:val="both"/>
        <w:rPr>
          <w:szCs w:val="28"/>
        </w:rPr>
      </w:pPr>
    </w:p>
    <w:p w:rsidR="00275BDF" w:rsidRDefault="00275BDF" w:rsidP="00275BDF">
      <w:pPr>
        <w:spacing w:line="240" w:lineRule="exact"/>
        <w:jc w:val="both"/>
        <w:rPr>
          <w:szCs w:val="28"/>
        </w:rPr>
      </w:pPr>
    </w:p>
    <w:p w:rsidR="00275BDF" w:rsidRDefault="00275BDF" w:rsidP="00275BDF">
      <w:pPr>
        <w:spacing w:line="240" w:lineRule="exact"/>
        <w:jc w:val="both"/>
        <w:rPr>
          <w:szCs w:val="28"/>
        </w:rPr>
      </w:pPr>
    </w:p>
    <w:p w:rsidR="00586443" w:rsidRDefault="00083239" w:rsidP="00B542B0">
      <w:pPr>
        <w:spacing w:line="240" w:lineRule="exact"/>
        <w:sectPr w:rsidR="00586443" w:rsidSect="00BB2573">
          <w:headerReference w:type="even" r:id="rId8"/>
          <w:headerReference w:type="default" r:id="rId9"/>
          <w:pgSz w:w="11907" w:h="16840" w:code="9"/>
          <w:pgMar w:top="567" w:right="567" w:bottom="1021" w:left="1701" w:header="567" w:footer="567" w:gutter="0"/>
          <w:cols w:space="708"/>
          <w:titlePg/>
          <w:docGrid w:linePitch="381"/>
        </w:sectPr>
      </w:pPr>
      <w:r>
        <w:rPr>
          <w:b/>
          <w:szCs w:val="28"/>
        </w:rPr>
        <w:t>Глав</w:t>
      </w:r>
      <w:r w:rsidR="009549C6">
        <w:rPr>
          <w:b/>
          <w:szCs w:val="28"/>
        </w:rPr>
        <w:t>а</w:t>
      </w:r>
      <w:r>
        <w:rPr>
          <w:b/>
          <w:szCs w:val="28"/>
        </w:rPr>
        <w:t xml:space="preserve"> администрации</w:t>
      </w:r>
      <w:r w:rsidR="004A3B65">
        <w:rPr>
          <w:b/>
          <w:szCs w:val="28"/>
        </w:rPr>
        <w:t xml:space="preserve">   </w:t>
      </w:r>
      <w:r w:rsidR="009549C6">
        <w:rPr>
          <w:b/>
          <w:szCs w:val="28"/>
        </w:rPr>
        <w:t>Н.А.Маслов</w:t>
      </w:r>
    </w:p>
    <w:p w:rsidR="00586443" w:rsidRDefault="00586443" w:rsidP="00275BDF">
      <w:pPr>
        <w:spacing w:line="240" w:lineRule="exact"/>
        <w:ind w:left="4955" w:firstLine="709"/>
        <w:rPr>
          <w:szCs w:val="28"/>
        </w:rPr>
      </w:pPr>
    </w:p>
    <w:p w:rsidR="00586443" w:rsidRDefault="00586443" w:rsidP="00275BDF">
      <w:pPr>
        <w:spacing w:line="240" w:lineRule="exact"/>
        <w:ind w:left="4955" w:firstLine="709"/>
        <w:rPr>
          <w:szCs w:val="28"/>
        </w:rPr>
      </w:pPr>
    </w:p>
    <w:p w:rsidR="00275BDF" w:rsidRPr="00F06A26" w:rsidRDefault="00275BDF" w:rsidP="00275BDF">
      <w:pPr>
        <w:spacing w:line="240" w:lineRule="exact"/>
        <w:ind w:left="4955" w:firstLine="709"/>
        <w:rPr>
          <w:szCs w:val="28"/>
        </w:rPr>
      </w:pPr>
      <w:r w:rsidRPr="00F06A26">
        <w:rPr>
          <w:szCs w:val="28"/>
        </w:rPr>
        <w:t>УТВЕРЖДЕН</w:t>
      </w:r>
      <w:r w:rsidR="003E6EE7">
        <w:rPr>
          <w:szCs w:val="28"/>
        </w:rPr>
        <w:t>А</w:t>
      </w:r>
    </w:p>
    <w:p w:rsidR="00275BDF" w:rsidRPr="00F06A26" w:rsidRDefault="00275BDF" w:rsidP="00275BDF">
      <w:pPr>
        <w:spacing w:before="120" w:line="240" w:lineRule="exact"/>
        <w:ind w:firstLine="709"/>
        <w:rPr>
          <w:szCs w:val="28"/>
        </w:rPr>
      </w:pPr>
      <w:r w:rsidRPr="00F06A26">
        <w:rPr>
          <w:szCs w:val="28"/>
        </w:rPr>
        <w:tab/>
      </w:r>
      <w:r>
        <w:rPr>
          <w:szCs w:val="28"/>
        </w:rPr>
        <w:tab/>
      </w:r>
      <w:r>
        <w:rPr>
          <w:szCs w:val="28"/>
        </w:rPr>
        <w:tab/>
      </w:r>
      <w:r>
        <w:rPr>
          <w:szCs w:val="28"/>
        </w:rPr>
        <w:tab/>
      </w:r>
      <w:r>
        <w:rPr>
          <w:szCs w:val="28"/>
        </w:rPr>
        <w:tab/>
      </w:r>
      <w:r>
        <w:rPr>
          <w:szCs w:val="28"/>
        </w:rPr>
        <w:tab/>
      </w:r>
      <w:r>
        <w:rPr>
          <w:szCs w:val="28"/>
        </w:rPr>
        <w:tab/>
      </w:r>
      <w:r w:rsidRPr="00F06A26">
        <w:rPr>
          <w:szCs w:val="28"/>
        </w:rPr>
        <w:t>постановлением Администрации</w:t>
      </w:r>
    </w:p>
    <w:p w:rsidR="00275BDF" w:rsidRPr="00F06A26" w:rsidRDefault="00275BDF" w:rsidP="00275BDF">
      <w:pPr>
        <w:spacing w:line="240" w:lineRule="exact"/>
        <w:ind w:firstLine="708"/>
        <w:rPr>
          <w:szCs w:val="28"/>
        </w:rPr>
      </w:pPr>
      <w:r w:rsidRPr="00F06A26">
        <w:rPr>
          <w:szCs w:val="28"/>
        </w:rPr>
        <w:tab/>
      </w:r>
      <w:r>
        <w:rPr>
          <w:szCs w:val="28"/>
        </w:rPr>
        <w:tab/>
      </w:r>
      <w:r>
        <w:rPr>
          <w:szCs w:val="28"/>
        </w:rPr>
        <w:tab/>
      </w:r>
      <w:r>
        <w:rPr>
          <w:szCs w:val="28"/>
        </w:rPr>
        <w:tab/>
      </w:r>
      <w:r>
        <w:rPr>
          <w:szCs w:val="28"/>
        </w:rPr>
        <w:tab/>
      </w:r>
      <w:r>
        <w:rPr>
          <w:szCs w:val="28"/>
        </w:rPr>
        <w:tab/>
      </w:r>
      <w:r>
        <w:rPr>
          <w:szCs w:val="28"/>
        </w:rPr>
        <w:tab/>
      </w:r>
      <w:r w:rsidRPr="00F06A26">
        <w:rPr>
          <w:szCs w:val="28"/>
        </w:rPr>
        <w:t>муниципального района</w:t>
      </w:r>
      <w:r>
        <w:rPr>
          <w:szCs w:val="28"/>
        </w:rPr>
        <w:t xml:space="preserve">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F06A26">
        <w:rPr>
          <w:szCs w:val="28"/>
        </w:rPr>
        <w:t xml:space="preserve">от  </w:t>
      </w:r>
      <w:r w:rsidR="003E6EE7">
        <w:rPr>
          <w:szCs w:val="28"/>
        </w:rPr>
        <w:t>2</w:t>
      </w:r>
      <w:r w:rsidR="002B0CAA">
        <w:rPr>
          <w:szCs w:val="28"/>
        </w:rPr>
        <w:t>0.01.2020</w:t>
      </w:r>
      <w:r w:rsidR="00455E4D">
        <w:rPr>
          <w:szCs w:val="28"/>
        </w:rPr>
        <w:t xml:space="preserve"> № </w:t>
      </w:r>
      <w:r w:rsidR="003E6EE7">
        <w:rPr>
          <w:szCs w:val="28"/>
        </w:rPr>
        <w:t>29</w:t>
      </w:r>
    </w:p>
    <w:p w:rsidR="00850040" w:rsidRDefault="00850040" w:rsidP="000E7780">
      <w:pPr>
        <w:pStyle w:val="ConsPlusNormal"/>
        <w:spacing w:line="240" w:lineRule="exact"/>
        <w:ind w:firstLine="540"/>
        <w:jc w:val="center"/>
        <w:rPr>
          <w:rFonts w:ascii="Times New Roman" w:hAnsi="Times New Roman" w:cs="Times New Roman"/>
          <w:b/>
          <w:sz w:val="28"/>
          <w:szCs w:val="28"/>
        </w:rPr>
      </w:pPr>
    </w:p>
    <w:p w:rsidR="00D8537A" w:rsidRDefault="00D8537A" w:rsidP="000E7780">
      <w:pPr>
        <w:pStyle w:val="ConsPlusNormal"/>
        <w:spacing w:line="240" w:lineRule="exact"/>
        <w:ind w:firstLine="540"/>
        <w:jc w:val="center"/>
        <w:rPr>
          <w:rFonts w:ascii="Times New Roman" w:hAnsi="Times New Roman" w:cs="Times New Roman"/>
          <w:b/>
          <w:sz w:val="28"/>
          <w:szCs w:val="28"/>
        </w:rPr>
      </w:pPr>
    </w:p>
    <w:p w:rsidR="003E6EE7" w:rsidRDefault="003E6EE7" w:rsidP="003E6EE7">
      <w:pPr>
        <w:spacing w:line="240" w:lineRule="exact"/>
        <w:ind w:left="851"/>
        <w:jc w:val="center"/>
        <w:rPr>
          <w:b/>
          <w:szCs w:val="28"/>
        </w:rPr>
      </w:pPr>
      <w:r>
        <w:rPr>
          <w:b/>
          <w:szCs w:val="28"/>
        </w:rPr>
        <w:t xml:space="preserve">МУНИЦИПАЛЬНАЯ ПРОГРАММА </w:t>
      </w:r>
    </w:p>
    <w:p w:rsidR="003E6EE7" w:rsidRDefault="003E6EE7" w:rsidP="003E6EE7">
      <w:pPr>
        <w:spacing w:before="120" w:line="240" w:lineRule="exact"/>
        <w:ind w:left="851"/>
        <w:jc w:val="center"/>
        <w:rPr>
          <w:szCs w:val="28"/>
        </w:rPr>
      </w:pPr>
      <w:r w:rsidRPr="009D7786">
        <w:rPr>
          <w:szCs w:val="28"/>
        </w:rPr>
        <w:t>«</w:t>
      </w:r>
      <w:r>
        <w:rPr>
          <w:szCs w:val="28"/>
        </w:rPr>
        <w:t>Развитие жилищного строительства и г</w:t>
      </w:r>
      <w:r w:rsidRPr="00BF262B">
        <w:rPr>
          <w:szCs w:val="28"/>
        </w:rPr>
        <w:t>ра</w:t>
      </w:r>
      <w:r w:rsidRPr="00BF262B">
        <w:rPr>
          <w:szCs w:val="28"/>
        </w:rPr>
        <w:softHyphen/>
        <w:t xml:space="preserve">достроительная </w:t>
      </w:r>
      <w:r>
        <w:rPr>
          <w:szCs w:val="28"/>
        </w:rPr>
        <w:t>деятельность</w:t>
      </w:r>
      <w:r w:rsidRPr="00BF262B">
        <w:rPr>
          <w:szCs w:val="28"/>
        </w:rPr>
        <w:t xml:space="preserve"> на территории Малови</w:t>
      </w:r>
      <w:r w:rsidRPr="00BF262B">
        <w:rPr>
          <w:szCs w:val="28"/>
        </w:rPr>
        <w:softHyphen/>
        <w:t xml:space="preserve">шерского </w:t>
      </w:r>
      <w:r>
        <w:rPr>
          <w:szCs w:val="28"/>
        </w:rPr>
        <w:t>городского поселения</w:t>
      </w:r>
      <w:r w:rsidRPr="009D7786">
        <w:rPr>
          <w:szCs w:val="28"/>
        </w:rPr>
        <w:t>»</w:t>
      </w:r>
    </w:p>
    <w:p w:rsidR="009C152C" w:rsidRDefault="009C152C" w:rsidP="003E6EE7">
      <w:pPr>
        <w:spacing w:before="120" w:line="240" w:lineRule="exact"/>
        <w:ind w:left="851"/>
        <w:jc w:val="center"/>
        <w:rPr>
          <w:szCs w:val="28"/>
        </w:rPr>
      </w:pPr>
      <w:r>
        <w:rPr>
          <w:szCs w:val="28"/>
        </w:rPr>
        <w:t>(в редакции постановлени</w:t>
      </w:r>
      <w:r w:rsidR="008211D1">
        <w:rPr>
          <w:szCs w:val="28"/>
        </w:rPr>
        <w:t>й</w:t>
      </w:r>
      <w:r>
        <w:rPr>
          <w:szCs w:val="28"/>
        </w:rPr>
        <w:t xml:space="preserve"> от 23.03.2020 № 276</w:t>
      </w:r>
      <w:r w:rsidR="008211D1">
        <w:rPr>
          <w:szCs w:val="28"/>
        </w:rPr>
        <w:t>, 21.05.2020 № 454</w:t>
      </w:r>
      <w:r w:rsidR="00486866">
        <w:rPr>
          <w:szCs w:val="28"/>
        </w:rPr>
        <w:t>, 03.09.2020 № 874</w:t>
      </w:r>
      <w:r>
        <w:rPr>
          <w:szCs w:val="28"/>
        </w:rPr>
        <w:t>)</w:t>
      </w:r>
    </w:p>
    <w:p w:rsidR="003E6EE7" w:rsidRDefault="003E6EE7" w:rsidP="003E6EE7">
      <w:pPr>
        <w:spacing w:line="240" w:lineRule="exact"/>
        <w:ind w:left="851"/>
        <w:jc w:val="center"/>
        <w:rPr>
          <w:b/>
          <w:szCs w:val="28"/>
        </w:rPr>
      </w:pPr>
    </w:p>
    <w:p w:rsidR="003E6EE7" w:rsidRPr="007E256A" w:rsidRDefault="003E6EE7" w:rsidP="003E6EE7">
      <w:pPr>
        <w:pStyle w:val="ConsPlusNonformat"/>
        <w:ind w:firstLine="708"/>
        <w:jc w:val="center"/>
        <w:rPr>
          <w:rFonts w:ascii="Times New Roman" w:hAnsi="Times New Roman" w:cs="Times New Roman"/>
          <w:b/>
          <w:sz w:val="28"/>
          <w:szCs w:val="28"/>
        </w:rPr>
      </w:pPr>
      <w:r w:rsidRPr="007E256A">
        <w:rPr>
          <w:rFonts w:ascii="Times New Roman" w:hAnsi="Times New Roman" w:cs="Times New Roman"/>
          <w:b/>
          <w:sz w:val="28"/>
          <w:szCs w:val="28"/>
        </w:rPr>
        <w:t>П</w:t>
      </w:r>
      <w:r>
        <w:rPr>
          <w:rFonts w:ascii="Times New Roman" w:hAnsi="Times New Roman" w:cs="Times New Roman"/>
          <w:b/>
          <w:sz w:val="28"/>
          <w:szCs w:val="28"/>
        </w:rPr>
        <w:t xml:space="preserve">аспорт </w:t>
      </w:r>
      <w:r w:rsidRPr="007E256A">
        <w:rPr>
          <w:rFonts w:ascii="Times New Roman" w:hAnsi="Times New Roman" w:cs="Times New Roman"/>
          <w:b/>
          <w:sz w:val="28"/>
          <w:szCs w:val="28"/>
        </w:rPr>
        <w:t>муниципальной программы</w:t>
      </w:r>
    </w:p>
    <w:p w:rsidR="003E6EE7" w:rsidRPr="00344298" w:rsidRDefault="003E6EE7" w:rsidP="003E6EE7">
      <w:pPr>
        <w:spacing w:line="240" w:lineRule="exact"/>
        <w:jc w:val="center"/>
        <w:rPr>
          <w:b/>
        </w:rPr>
      </w:pPr>
      <w:r>
        <w:rPr>
          <w:b/>
        </w:rPr>
        <w:t xml:space="preserve">    </w:t>
      </w:r>
    </w:p>
    <w:p w:rsidR="003E6EE7" w:rsidRPr="00DA2460" w:rsidRDefault="003E6EE7" w:rsidP="003E6EE7">
      <w:pPr>
        <w:pStyle w:val="21"/>
        <w:widowControl w:val="0"/>
        <w:autoSpaceDE w:val="0"/>
        <w:autoSpaceDN w:val="0"/>
        <w:adjustRightInd w:val="0"/>
        <w:ind w:left="0" w:firstLine="708"/>
        <w:jc w:val="both"/>
        <w:rPr>
          <w:b/>
          <w:i/>
        </w:rPr>
      </w:pPr>
      <w:r w:rsidRPr="00DA2460">
        <w:rPr>
          <w:b/>
        </w:rPr>
        <w:t xml:space="preserve">1. Наименование </w:t>
      </w:r>
      <w:r>
        <w:rPr>
          <w:b/>
        </w:rPr>
        <w:t xml:space="preserve"> муниципальной </w:t>
      </w:r>
      <w:r w:rsidRPr="00DA2460">
        <w:rPr>
          <w:b/>
        </w:rPr>
        <w:t>программы:</w:t>
      </w:r>
      <w:r w:rsidRPr="00DA2460">
        <w:rPr>
          <w:b/>
          <w:i/>
        </w:rPr>
        <w:t xml:space="preserve"> </w:t>
      </w:r>
    </w:p>
    <w:p w:rsidR="003E6EE7" w:rsidRPr="00584AFA" w:rsidRDefault="003E6EE7" w:rsidP="003E6EE7">
      <w:pPr>
        <w:pStyle w:val="21"/>
        <w:widowControl w:val="0"/>
        <w:autoSpaceDE w:val="0"/>
        <w:autoSpaceDN w:val="0"/>
        <w:adjustRightInd w:val="0"/>
        <w:ind w:left="0" w:firstLine="708"/>
        <w:jc w:val="both"/>
        <w:rPr>
          <w:i/>
        </w:rPr>
      </w:pPr>
      <w:r>
        <w:rPr>
          <w:szCs w:val="28"/>
        </w:rPr>
        <w:t>«Развитие жилищного строительства и г</w:t>
      </w:r>
      <w:r w:rsidRPr="00BF262B">
        <w:rPr>
          <w:szCs w:val="28"/>
        </w:rPr>
        <w:t>ра</w:t>
      </w:r>
      <w:r w:rsidRPr="00BF262B">
        <w:rPr>
          <w:szCs w:val="28"/>
        </w:rPr>
        <w:softHyphen/>
        <w:t xml:space="preserve">достроительная </w:t>
      </w:r>
      <w:r>
        <w:rPr>
          <w:szCs w:val="28"/>
        </w:rPr>
        <w:t>деятельность</w:t>
      </w:r>
      <w:r w:rsidRPr="00BF262B">
        <w:rPr>
          <w:szCs w:val="28"/>
        </w:rPr>
        <w:t xml:space="preserve"> на территории Малови</w:t>
      </w:r>
      <w:r w:rsidRPr="00BF262B">
        <w:rPr>
          <w:szCs w:val="28"/>
        </w:rPr>
        <w:softHyphen/>
        <w:t xml:space="preserve">шерского </w:t>
      </w:r>
      <w:r>
        <w:rPr>
          <w:szCs w:val="28"/>
        </w:rPr>
        <w:t>городского поселения» (далее Программа).</w:t>
      </w:r>
    </w:p>
    <w:p w:rsidR="003E6EE7" w:rsidRPr="00DA2460" w:rsidRDefault="003E6EE7" w:rsidP="003E6EE7">
      <w:pPr>
        <w:pStyle w:val="21"/>
        <w:widowControl w:val="0"/>
        <w:autoSpaceDE w:val="0"/>
        <w:autoSpaceDN w:val="0"/>
        <w:adjustRightInd w:val="0"/>
        <w:ind w:left="0" w:firstLine="708"/>
        <w:jc w:val="both"/>
        <w:rPr>
          <w:b/>
        </w:rPr>
      </w:pPr>
      <w:r w:rsidRPr="00DA2460">
        <w:rPr>
          <w:b/>
        </w:rPr>
        <w:t xml:space="preserve">2. Ответственный исполнитель муниципальной программы: </w:t>
      </w:r>
    </w:p>
    <w:p w:rsidR="003E6EE7" w:rsidRPr="00584AFA" w:rsidRDefault="003E6EE7" w:rsidP="003E6EE7">
      <w:pPr>
        <w:pStyle w:val="21"/>
        <w:widowControl w:val="0"/>
        <w:autoSpaceDE w:val="0"/>
        <w:autoSpaceDN w:val="0"/>
        <w:adjustRightInd w:val="0"/>
        <w:ind w:left="0" w:firstLine="708"/>
        <w:jc w:val="both"/>
      </w:pPr>
      <w:r>
        <w:t xml:space="preserve">отдел градостроительства и дорожного хозяйства </w:t>
      </w:r>
      <w:r w:rsidRPr="00584AFA">
        <w:t>Администраци</w:t>
      </w:r>
      <w:r>
        <w:t>и</w:t>
      </w:r>
      <w:r w:rsidRPr="00584AFA">
        <w:t xml:space="preserve"> муниципального района</w:t>
      </w:r>
      <w:r>
        <w:t xml:space="preserve"> (далее отдел)</w:t>
      </w:r>
      <w:r w:rsidR="005641BB">
        <w:t>.</w:t>
      </w:r>
    </w:p>
    <w:p w:rsidR="003E6EE7" w:rsidRDefault="003E6EE7" w:rsidP="003E6EE7">
      <w:pPr>
        <w:widowControl w:val="0"/>
        <w:autoSpaceDE w:val="0"/>
        <w:autoSpaceDN w:val="0"/>
        <w:adjustRightInd w:val="0"/>
        <w:ind w:firstLine="709"/>
        <w:jc w:val="both"/>
      </w:pPr>
      <w:r w:rsidRPr="00354ACA">
        <w:rPr>
          <w:b/>
        </w:rPr>
        <w:t>3.</w:t>
      </w:r>
      <w:r>
        <w:t xml:space="preserve"> </w:t>
      </w:r>
      <w:r w:rsidRPr="00DA2460">
        <w:rPr>
          <w:b/>
        </w:rPr>
        <w:t>Соисполнители муниципальной программы</w:t>
      </w:r>
      <w:r w:rsidRPr="00584AFA">
        <w:t xml:space="preserve">: </w:t>
      </w:r>
    </w:p>
    <w:p w:rsidR="003E6EE7" w:rsidRDefault="003E6EE7" w:rsidP="003E6EE7">
      <w:pPr>
        <w:pStyle w:val="21"/>
        <w:widowControl w:val="0"/>
        <w:autoSpaceDE w:val="0"/>
        <w:autoSpaceDN w:val="0"/>
        <w:adjustRightInd w:val="0"/>
        <w:ind w:left="0" w:firstLine="708"/>
        <w:jc w:val="both"/>
      </w:pPr>
      <w:r>
        <w:t xml:space="preserve">муниципальное казенное учреждение "Служба заказчика" (далее МКУ </w:t>
      </w:r>
      <w:r w:rsidR="005641BB">
        <w:t>«</w:t>
      </w:r>
      <w:r>
        <w:t>Служба заказчика</w:t>
      </w:r>
      <w:r w:rsidR="005641BB">
        <w:t>»</w:t>
      </w:r>
      <w:r>
        <w:t>)</w:t>
      </w:r>
      <w:r w:rsidR="005641BB">
        <w:t>»</w:t>
      </w:r>
      <w:r>
        <w:t>;</w:t>
      </w:r>
    </w:p>
    <w:p w:rsidR="009C152C" w:rsidRPr="00584AFA" w:rsidRDefault="009C152C" w:rsidP="003E6EE7">
      <w:pPr>
        <w:pStyle w:val="21"/>
        <w:widowControl w:val="0"/>
        <w:autoSpaceDE w:val="0"/>
        <w:autoSpaceDN w:val="0"/>
        <w:adjustRightInd w:val="0"/>
        <w:ind w:left="0" w:firstLine="708"/>
        <w:jc w:val="both"/>
      </w:pPr>
      <w:r w:rsidRPr="007B5838">
        <w:rPr>
          <w:sz w:val="26"/>
          <w:szCs w:val="26"/>
        </w:rPr>
        <w:t>комитет финансов Администрации муниципального района</w:t>
      </w:r>
    </w:p>
    <w:p w:rsidR="003E6EE7" w:rsidRPr="00584AFA" w:rsidRDefault="003E6EE7" w:rsidP="003E6EE7">
      <w:pPr>
        <w:widowControl w:val="0"/>
        <w:autoSpaceDE w:val="0"/>
        <w:autoSpaceDN w:val="0"/>
        <w:adjustRightInd w:val="0"/>
        <w:ind w:firstLine="709"/>
        <w:jc w:val="both"/>
      </w:pPr>
      <w:r w:rsidRPr="00DA2460">
        <w:rPr>
          <w:b/>
        </w:rPr>
        <w:t>4. Подпрограммы муниципальной программы (при наличии</w:t>
      </w:r>
      <w:r w:rsidRPr="00584AFA">
        <w:t>): нет.</w:t>
      </w:r>
    </w:p>
    <w:p w:rsidR="003E6EE7" w:rsidRDefault="003E6EE7" w:rsidP="003E6EE7">
      <w:pPr>
        <w:widowControl w:val="0"/>
        <w:autoSpaceDE w:val="0"/>
        <w:autoSpaceDN w:val="0"/>
        <w:adjustRightInd w:val="0"/>
        <w:spacing w:after="120"/>
        <w:ind w:firstLine="709"/>
        <w:jc w:val="both"/>
        <w:rPr>
          <w:b/>
        </w:rPr>
      </w:pPr>
      <w:r w:rsidRPr="00DA2460">
        <w:rPr>
          <w:b/>
        </w:rPr>
        <w:t>5. Цели, задачи и целевые показатели муниципальной программы:</w:t>
      </w:r>
    </w:p>
    <w:tbl>
      <w:tblPr>
        <w:tblW w:w="5095" w:type="pct"/>
        <w:tblCellSpacing w:w="5" w:type="nil"/>
        <w:tblLayout w:type="fixed"/>
        <w:tblCellMar>
          <w:left w:w="75" w:type="dxa"/>
          <w:right w:w="75" w:type="dxa"/>
        </w:tblCellMar>
        <w:tblLook w:val="0000"/>
      </w:tblPr>
      <w:tblGrid>
        <w:gridCol w:w="691"/>
        <w:gridCol w:w="7182"/>
        <w:gridCol w:w="708"/>
        <w:gridCol w:w="708"/>
        <w:gridCol w:w="686"/>
      </w:tblGrid>
      <w:tr w:rsidR="003E6EE7" w:rsidRPr="00E47A98" w:rsidTr="005641BB">
        <w:trPr>
          <w:trHeight w:val="400"/>
          <w:tblCellSpacing w:w="5" w:type="nil"/>
        </w:trPr>
        <w:tc>
          <w:tcPr>
            <w:tcW w:w="346" w:type="pct"/>
            <w:vMerge w:val="restart"/>
            <w:tcBorders>
              <w:top w:val="single" w:sz="4" w:space="0" w:color="auto"/>
              <w:left w:val="single" w:sz="4" w:space="0" w:color="auto"/>
              <w:bottom w:val="single" w:sz="4" w:space="0" w:color="auto"/>
              <w:right w:val="single" w:sz="4" w:space="0" w:color="auto"/>
            </w:tcBorders>
          </w:tcPr>
          <w:p w:rsidR="003E6EE7" w:rsidRPr="00E47A98" w:rsidRDefault="003E6EE7" w:rsidP="003E6EE7">
            <w:pPr>
              <w:pStyle w:val="ConsPlusCell"/>
              <w:spacing w:before="120" w:line="240" w:lineRule="exact"/>
              <w:jc w:val="center"/>
              <w:rPr>
                <w:rFonts w:ascii="Times New Roman" w:hAnsi="Times New Roman" w:cs="Times New Roman"/>
                <w:sz w:val="24"/>
                <w:szCs w:val="24"/>
              </w:rPr>
            </w:pPr>
            <w:r w:rsidRPr="00E47A98">
              <w:rPr>
                <w:rFonts w:ascii="Times New Roman" w:hAnsi="Times New Roman" w:cs="Times New Roman"/>
                <w:sz w:val="24"/>
                <w:szCs w:val="24"/>
              </w:rPr>
              <w:t xml:space="preserve">№ </w:t>
            </w:r>
            <w:proofErr w:type="spellStart"/>
            <w:r w:rsidRPr="00E47A98">
              <w:rPr>
                <w:rFonts w:ascii="Times New Roman" w:hAnsi="Times New Roman" w:cs="Times New Roman"/>
                <w:sz w:val="24"/>
                <w:szCs w:val="24"/>
              </w:rPr>
              <w:t>п</w:t>
            </w:r>
            <w:proofErr w:type="spellEnd"/>
            <w:r w:rsidRPr="00E47A98">
              <w:rPr>
                <w:rFonts w:ascii="Times New Roman" w:hAnsi="Times New Roman" w:cs="Times New Roman"/>
                <w:sz w:val="24"/>
                <w:szCs w:val="24"/>
              </w:rPr>
              <w:t>/</w:t>
            </w:r>
            <w:proofErr w:type="spellStart"/>
            <w:r w:rsidRPr="00E47A98">
              <w:rPr>
                <w:rFonts w:ascii="Times New Roman" w:hAnsi="Times New Roman" w:cs="Times New Roman"/>
                <w:sz w:val="24"/>
                <w:szCs w:val="24"/>
              </w:rPr>
              <w:t>п</w:t>
            </w:r>
            <w:proofErr w:type="spellEnd"/>
          </w:p>
        </w:tc>
        <w:tc>
          <w:tcPr>
            <w:tcW w:w="3599" w:type="pct"/>
            <w:vMerge w:val="restart"/>
            <w:tcBorders>
              <w:top w:val="single" w:sz="4" w:space="0" w:color="auto"/>
              <w:left w:val="single" w:sz="4" w:space="0" w:color="auto"/>
              <w:bottom w:val="single" w:sz="4" w:space="0" w:color="auto"/>
              <w:right w:val="single" w:sz="4" w:space="0" w:color="auto"/>
            </w:tcBorders>
          </w:tcPr>
          <w:p w:rsidR="003E6EE7" w:rsidRPr="00E47A98" w:rsidRDefault="003E6EE7" w:rsidP="003E6EE7">
            <w:pPr>
              <w:pStyle w:val="ConsPlusCell"/>
              <w:spacing w:before="120" w:line="240" w:lineRule="exact"/>
              <w:jc w:val="center"/>
              <w:rPr>
                <w:rFonts w:ascii="Times New Roman" w:hAnsi="Times New Roman" w:cs="Times New Roman"/>
                <w:sz w:val="24"/>
                <w:szCs w:val="24"/>
              </w:rPr>
            </w:pPr>
            <w:r w:rsidRPr="00E47A98">
              <w:rPr>
                <w:rFonts w:ascii="Times New Roman" w:hAnsi="Times New Roman" w:cs="Times New Roman"/>
                <w:sz w:val="24"/>
                <w:szCs w:val="24"/>
              </w:rPr>
              <w:t>Цели, задачи муниципальной программы, наименование и   единица измерения целевого  показателя</w:t>
            </w:r>
          </w:p>
        </w:tc>
        <w:tc>
          <w:tcPr>
            <w:tcW w:w="1054" w:type="pct"/>
            <w:gridSpan w:val="3"/>
            <w:tcBorders>
              <w:top w:val="single" w:sz="4" w:space="0" w:color="auto"/>
              <w:left w:val="single" w:sz="4" w:space="0" w:color="auto"/>
              <w:bottom w:val="single" w:sz="4" w:space="0" w:color="auto"/>
              <w:right w:val="single" w:sz="4" w:space="0" w:color="auto"/>
            </w:tcBorders>
          </w:tcPr>
          <w:p w:rsidR="003E6EE7" w:rsidRPr="00E47A98" w:rsidRDefault="003E6EE7" w:rsidP="003E6EE7">
            <w:pPr>
              <w:pStyle w:val="ConsPlusCell"/>
              <w:spacing w:before="120" w:line="240" w:lineRule="exact"/>
              <w:jc w:val="center"/>
              <w:rPr>
                <w:rFonts w:ascii="Times New Roman" w:hAnsi="Times New Roman" w:cs="Times New Roman"/>
                <w:sz w:val="24"/>
                <w:szCs w:val="24"/>
              </w:rPr>
            </w:pPr>
            <w:r w:rsidRPr="00E47A98">
              <w:rPr>
                <w:rFonts w:ascii="Times New Roman" w:hAnsi="Times New Roman" w:cs="Times New Roman"/>
                <w:sz w:val="24"/>
                <w:szCs w:val="24"/>
              </w:rPr>
              <w:t>Значение целевого показателя по годам</w:t>
            </w:r>
          </w:p>
        </w:tc>
      </w:tr>
      <w:tr w:rsidR="003E6EE7" w:rsidRPr="00E47A98" w:rsidTr="005641BB">
        <w:trPr>
          <w:trHeight w:val="400"/>
          <w:tblCellSpacing w:w="5" w:type="nil"/>
        </w:trPr>
        <w:tc>
          <w:tcPr>
            <w:tcW w:w="346" w:type="pct"/>
            <w:vMerge/>
            <w:tcBorders>
              <w:left w:val="single" w:sz="4" w:space="0" w:color="auto"/>
              <w:bottom w:val="single" w:sz="4" w:space="0" w:color="auto"/>
              <w:right w:val="single" w:sz="4" w:space="0" w:color="auto"/>
            </w:tcBorders>
          </w:tcPr>
          <w:p w:rsidR="003E6EE7" w:rsidRPr="00E47A98" w:rsidRDefault="003E6EE7" w:rsidP="003E6EE7">
            <w:pPr>
              <w:pStyle w:val="ConsPlusCell"/>
              <w:spacing w:before="120" w:line="240" w:lineRule="exact"/>
              <w:rPr>
                <w:rFonts w:ascii="Times New Roman" w:hAnsi="Times New Roman" w:cs="Times New Roman"/>
                <w:sz w:val="24"/>
                <w:szCs w:val="24"/>
              </w:rPr>
            </w:pPr>
          </w:p>
        </w:tc>
        <w:tc>
          <w:tcPr>
            <w:tcW w:w="3599" w:type="pct"/>
            <w:vMerge/>
            <w:tcBorders>
              <w:left w:val="single" w:sz="4" w:space="0" w:color="auto"/>
              <w:bottom w:val="single" w:sz="4" w:space="0" w:color="auto"/>
              <w:right w:val="single" w:sz="4" w:space="0" w:color="auto"/>
            </w:tcBorders>
          </w:tcPr>
          <w:p w:rsidR="003E6EE7" w:rsidRPr="00E47A98" w:rsidRDefault="003E6EE7" w:rsidP="003E6EE7">
            <w:pPr>
              <w:pStyle w:val="ConsPlusCell"/>
              <w:spacing w:before="120" w:line="240" w:lineRule="exact"/>
              <w:rPr>
                <w:rFonts w:ascii="Times New Roman" w:hAnsi="Times New Roman" w:cs="Times New Roman"/>
                <w:sz w:val="24"/>
                <w:szCs w:val="24"/>
              </w:rPr>
            </w:pPr>
          </w:p>
        </w:tc>
        <w:tc>
          <w:tcPr>
            <w:tcW w:w="355" w:type="pct"/>
            <w:tcBorders>
              <w:left w:val="single" w:sz="4" w:space="0" w:color="auto"/>
              <w:bottom w:val="single" w:sz="4" w:space="0" w:color="auto"/>
              <w:right w:val="single" w:sz="4" w:space="0" w:color="auto"/>
            </w:tcBorders>
          </w:tcPr>
          <w:p w:rsidR="003E6EE7" w:rsidRPr="00E47A98" w:rsidRDefault="003E6EE7" w:rsidP="003E6EE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2020</w:t>
            </w:r>
          </w:p>
        </w:tc>
        <w:tc>
          <w:tcPr>
            <w:tcW w:w="355" w:type="pct"/>
            <w:tcBorders>
              <w:left w:val="single" w:sz="4" w:space="0" w:color="auto"/>
              <w:bottom w:val="single" w:sz="4" w:space="0" w:color="auto"/>
              <w:right w:val="single" w:sz="4" w:space="0" w:color="auto"/>
            </w:tcBorders>
          </w:tcPr>
          <w:p w:rsidR="003E6EE7" w:rsidRPr="00E47A98" w:rsidRDefault="003E6EE7" w:rsidP="003E6EE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2021</w:t>
            </w:r>
          </w:p>
        </w:tc>
        <w:tc>
          <w:tcPr>
            <w:tcW w:w="344" w:type="pct"/>
            <w:tcBorders>
              <w:left w:val="single" w:sz="4" w:space="0" w:color="auto"/>
              <w:bottom w:val="single" w:sz="4" w:space="0" w:color="auto"/>
              <w:right w:val="single" w:sz="4" w:space="0" w:color="auto"/>
            </w:tcBorders>
          </w:tcPr>
          <w:p w:rsidR="003E6EE7" w:rsidRPr="00E47A98" w:rsidRDefault="003E6EE7" w:rsidP="003E6EE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2022</w:t>
            </w:r>
          </w:p>
        </w:tc>
      </w:tr>
    </w:tbl>
    <w:p w:rsidR="003E6EE7" w:rsidRPr="00377AB4" w:rsidRDefault="003E6EE7" w:rsidP="003E6EE7">
      <w:pPr>
        <w:pStyle w:val="af"/>
        <w:autoSpaceDE w:val="0"/>
        <w:autoSpaceDN w:val="0"/>
        <w:adjustRightInd w:val="0"/>
        <w:spacing w:after="0" w:line="240" w:lineRule="auto"/>
        <w:ind w:left="0" w:firstLine="720"/>
        <w:jc w:val="both"/>
        <w:rPr>
          <w:rFonts w:ascii="Times New Roman" w:hAnsi="Times New Roman"/>
          <w:sz w:val="12"/>
          <w:szCs w:val="12"/>
        </w:rPr>
      </w:pPr>
    </w:p>
    <w:tbl>
      <w:tblPr>
        <w:tblW w:w="5095"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91"/>
        <w:gridCol w:w="7180"/>
        <w:gridCol w:w="708"/>
        <w:gridCol w:w="708"/>
        <w:gridCol w:w="688"/>
      </w:tblGrid>
      <w:tr w:rsidR="003E6EE7" w:rsidRPr="00E47A98" w:rsidTr="00486866">
        <w:trPr>
          <w:trHeight w:val="400"/>
          <w:tblHeader/>
          <w:tblCellSpacing w:w="5" w:type="nil"/>
        </w:trPr>
        <w:tc>
          <w:tcPr>
            <w:tcW w:w="346" w:type="pct"/>
          </w:tcPr>
          <w:p w:rsidR="003E6EE7" w:rsidRPr="00E47A98" w:rsidRDefault="003E6EE7" w:rsidP="003E6EE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3599" w:type="pct"/>
          </w:tcPr>
          <w:p w:rsidR="003E6EE7" w:rsidRPr="00E47A98" w:rsidRDefault="003E6EE7" w:rsidP="003E6EE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355" w:type="pct"/>
          </w:tcPr>
          <w:p w:rsidR="003E6EE7" w:rsidRPr="00E47A98" w:rsidRDefault="003E6EE7" w:rsidP="003E6EE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355" w:type="pct"/>
          </w:tcPr>
          <w:p w:rsidR="003E6EE7" w:rsidRPr="00E47A98" w:rsidRDefault="003E6EE7" w:rsidP="003E6EE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345" w:type="pct"/>
          </w:tcPr>
          <w:p w:rsidR="003E6EE7" w:rsidRPr="00E47A98" w:rsidRDefault="003E6EE7" w:rsidP="003E6EE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5</w:t>
            </w:r>
          </w:p>
        </w:tc>
      </w:tr>
      <w:tr w:rsidR="003E6EE7" w:rsidRPr="00E47A98" w:rsidTr="005641BB">
        <w:trPr>
          <w:trHeight w:val="400"/>
          <w:tblCellSpacing w:w="5" w:type="nil"/>
        </w:trPr>
        <w:tc>
          <w:tcPr>
            <w:tcW w:w="346" w:type="pct"/>
          </w:tcPr>
          <w:p w:rsidR="003E6EE7" w:rsidRDefault="003E6EE7" w:rsidP="005641BB">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w:t>
            </w:r>
            <w:r w:rsidR="005641BB">
              <w:rPr>
                <w:rFonts w:ascii="Times New Roman" w:hAnsi="Times New Roman" w:cs="Times New Roman"/>
                <w:sz w:val="24"/>
                <w:szCs w:val="24"/>
              </w:rPr>
              <w:t>.</w:t>
            </w:r>
          </w:p>
        </w:tc>
        <w:tc>
          <w:tcPr>
            <w:tcW w:w="4654" w:type="pct"/>
            <w:gridSpan w:val="4"/>
          </w:tcPr>
          <w:p w:rsidR="003E6EE7" w:rsidRDefault="003E6EE7" w:rsidP="003E6EE7">
            <w:pPr>
              <w:pStyle w:val="ConsPlusCell"/>
              <w:spacing w:before="120" w:line="240" w:lineRule="exact"/>
              <w:jc w:val="both"/>
              <w:rPr>
                <w:rFonts w:ascii="Times New Roman" w:hAnsi="Times New Roman" w:cs="Times New Roman"/>
                <w:sz w:val="24"/>
                <w:szCs w:val="24"/>
              </w:rPr>
            </w:pPr>
            <w:r w:rsidRPr="00E47A98">
              <w:rPr>
                <w:rFonts w:ascii="Times New Roman" w:hAnsi="Times New Roman" w:cs="Times New Roman"/>
                <w:sz w:val="24"/>
                <w:szCs w:val="24"/>
              </w:rPr>
              <w:t xml:space="preserve">Цель 1. </w:t>
            </w:r>
            <w:r w:rsidRPr="00DA2460">
              <w:rPr>
                <w:rFonts w:ascii="Times New Roman" w:hAnsi="Times New Roman" w:cs="Times New Roman"/>
                <w:sz w:val="24"/>
                <w:szCs w:val="24"/>
              </w:rPr>
              <w:t xml:space="preserve">Создание условий для устойчивого развития территорий Маловишерского </w:t>
            </w:r>
            <w:r>
              <w:rPr>
                <w:rFonts w:ascii="Times New Roman" w:hAnsi="Times New Roman" w:cs="Times New Roman"/>
                <w:sz w:val="24"/>
                <w:szCs w:val="24"/>
              </w:rPr>
              <w:t>городского поселения</w:t>
            </w:r>
          </w:p>
        </w:tc>
      </w:tr>
      <w:tr w:rsidR="003E6EE7" w:rsidRPr="00E47A98" w:rsidTr="005641BB">
        <w:trPr>
          <w:trHeight w:val="400"/>
          <w:tblCellSpacing w:w="5" w:type="nil"/>
        </w:trPr>
        <w:tc>
          <w:tcPr>
            <w:tcW w:w="346" w:type="pct"/>
          </w:tcPr>
          <w:p w:rsidR="003E6EE7" w:rsidRDefault="003E6EE7" w:rsidP="005641BB">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w:t>
            </w:r>
          </w:p>
        </w:tc>
        <w:tc>
          <w:tcPr>
            <w:tcW w:w="4654" w:type="pct"/>
            <w:gridSpan w:val="4"/>
          </w:tcPr>
          <w:p w:rsidR="003E6EE7" w:rsidRDefault="003E6EE7" w:rsidP="003E6EE7">
            <w:pPr>
              <w:pStyle w:val="ConsPlusCell"/>
              <w:spacing w:before="120" w:line="240" w:lineRule="exact"/>
              <w:jc w:val="both"/>
              <w:rPr>
                <w:rFonts w:ascii="Times New Roman" w:hAnsi="Times New Roman" w:cs="Times New Roman"/>
                <w:sz w:val="24"/>
                <w:szCs w:val="24"/>
              </w:rPr>
            </w:pPr>
            <w:r w:rsidRPr="00E47A98">
              <w:rPr>
                <w:rFonts w:ascii="Times New Roman" w:hAnsi="Times New Roman" w:cs="Times New Roman"/>
                <w:sz w:val="24"/>
                <w:szCs w:val="24"/>
              </w:rPr>
              <w:t xml:space="preserve">Задача 1. </w:t>
            </w:r>
            <w:r w:rsidRPr="00DA2460">
              <w:rPr>
                <w:rFonts w:ascii="Times New Roman" w:hAnsi="Times New Roman" w:cs="Times New Roman"/>
                <w:sz w:val="24"/>
                <w:szCs w:val="24"/>
              </w:rPr>
              <w:t xml:space="preserve">Разработка градостроительной документации и упорядочение градостроительной деятельности на территории Маловишерского </w:t>
            </w:r>
            <w:r>
              <w:rPr>
                <w:rFonts w:ascii="Times New Roman" w:hAnsi="Times New Roman" w:cs="Times New Roman"/>
                <w:sz w:val="24"/>
                <w:szCs w:val="24"/>
              </w:rPr>
              <w:t>городского поселения</w:t>
            </w:r>
            <w:r w:rsidRPr="00DA2460">
              <w:rPr>
                <w:rFonts w:ascii="Times New Roman" w:hAnsi="Times New Roman" w:cs="Times New Roman"/>
                <w:sz w:val="24"/>
                <w:szCs w:val="24"/>
              </w:rPr>
              <w:t xml:space="preserve">                                                      </w:t>
            </w:r>
          </w:p>
        </w:tc>
      </w:tr>
      <w:tr w:rsidR="003E6EE7" w:rsidRPr="00E47A98" w:rsidTr="00486866">
        <w:trPr>
          <w:trHeight w:val="400"/>
          <w:tblCellSpacing w:w="5" w:type="nil"/>
        </w:trPr>
        <w:tc>
          <w:tcPr>
            <w:tcW w:w="346" w:type="pct"/>
          </w:tcPr>
          <w:p w:rsidR="003E6EE7" w:rsidRDefault="003E6EE7" w:rsidP="005641BB">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1.1.1</w:t>
            </w:r>
            <w:r w:rsidR="005641BB">
              <w:rPr>
                <w:rFonts w:ascii="Times New Roman" w:hAnsi="Times New Roman" w:cs="Times New Roman"/>
                <w:sz w:val="24"/>
                <w:szCs w:val="24"/>
              </w:rPr>
              <w:t>.</w:t>
            </w:r>
          </w:p>
        </w:tc>
        <w:tc>
          <w:tcPr>
            <w:tcW w:w="3599" w:type="pct"/>
          </w:tcPr>
          <w:p w:rsidR="003E6EE7" w:rsidRPr="00DA2460" w:rsidRDefault="003E6EE7" w:rsidP="003E6EE7">
            <w:pPr>
              <w:pStyle w:val="ConsPlusCell"/>
              <w:spacing w:before="120" w:line="240" w:lineRule="exact"/>
              <w:jc w:val="both"/>
              <w:rPr>
                <w:rFonts w:ascii="Times New Roman" w:hAnsi="Times New Roman" w:cs="Times New Roman"/>
                <w:sz w:val="24"/>
                <w:szCs w:val="24"/>
              </w:rPr>
            </w:pPr>
            <w:r w:rsidRPr="00DA2460">
              <w:rPr>
                <w:rFonts w:ascii="Times New Roman" w:hAnsi="Times New Roman" w:cs="Times New Roman"/>
                <w:sz w:val="24"/>
                <w:szCs w:val="24"/>
              </w:rPr>
              <w:t>Количество  внесенных изменений в документы территориального пла</w:t>
            </w:r>
            <w:r>
              <w:rPr>
                <w:rFonts w:ascii="Times New Roman" w:hAnsi="Times New Roman" w:cs="Times New Roman"/>
                <w:sz w:val="24"/>
                <w:szCs w:val="24"/>
              </w:rPr>
              <w:t>нирования</w:t>
            </w:r>
            <w:r w:rsidRPr="00DA2460">
              <w:rPr>
                <w:rFonts w:ascii="Times New Roman" w:hAnsi="Times New Roman" w:cs="Times New Roman"/>
                <w:sz w:val="24"/>
                <w:szCs w:val="24"/>
              </w:rPr>
              <w:t xml:space="preserve"> </w:t>
            </w:r>
            <w:r>
              <w:rPr>
                <w:rFonts w:ascii="Times New Roman" w:hAnsi="Times New Roman" w:cs="Times New Roman"/>
                <w:sz w:val="24"/>
                <w:szCs w:val="24"/>
              </w:rPr>
              <w:t>(</w:t>
            </w:r>
            <w:r w:rsidRPr="00DA2460">
              <w:rPr>
                <w:rFonts w:ascii="Times New Roman" w:hAnsi="Times New Roman" w:cs="Times New Roman"/>
                <w:sz w:val="24"/>
                <w:szCs w:val="24"/>
              </w:rPr>
              <w:t>ед.</w:t>
            </w:r>
            <w:r>
              <w:rPr>
                <w:rFonts w:ascii="Times New Roman" w:hAnsi="Times New Roman" w:cs="Times New Roman"/>
                <w:sz w:val="24"/>
                <w:szCs w:val="24"/>
              </w:rPr>
              <w:t>)</w:t>
            </w:r>
            <w:r w:rsidRPr="00DA2460">
              <w:rPr>
                <w:rFonts w:ascii="Times New Roman" w:hAnsi="Times New Roman" w:cs="Times New Roman"/>
                <w:sz w:val="24"/>
                <w:szCs w:val="24"/>
              </w:rPr>
              <w:t xml:space="preserve">                </w:t>
            </w:r>
          </w:p>
        </w:tc>
        <w:tc>
          <w:tcPr>
            <w:tcW w:w="355" w:type="pct"/>
            <w:vAlign w:val="center"/>
          </w:tcPr>
          <w:p w:rsidR="003E6EE7" w:rsidRDefault="003E6EE7" w:rsidP="003E6EE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355" w:type="pct"/>
            <w:vAlign w:val="center"/>
          </w:tcPr>
          <w:p w:rsidR="003E6EE7" w:rsidRDefault="003E6EE7" w:rsidP="003E6EE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345" w:type="pct"/>
            <w:vAlign w:val="center"/>
          </w:tcPr>
          <w:p w:rsidR="003E6EE7" w:rsidRDefault="003E6EE7" w:rsidP="003E6EE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3E6EE7" w:rsidRPr="00E47A98" w:rsidTr="00486866">
        <w:trPr>
          <w:trHeight w:val="400"/>
          <w:tblCellSpacing w:w="5" w:type="nil"/>
        </w:trPr>
        <w:tc>
          <w:tcPr>
            <w:tcW w:w="346" w:type="pct"/>
          </w:tcPr>
          <w:p w:rsidR="003E6EE7" w:rsidRDefault="003E6EE7" w:rsidP="005641BB">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1.1.2</w:t>
            </w:r>
            <w:r w:rsidR="005641BB">
              <w:rPr>
                <w:rFonts w:ascii="Times New Roman" w:hAnsi="Times New Roman" w:cs="Times New Roman"/>
                <w:sz w:val="24"/>
                <w:szCs w:val="24"/>
              </w:rPr>
              <w:t>.</w:t>
            </w:r>
          </w:p>
        </w:tc>
        <w:tc>
          <w:tcPr>
            <w:tcW w:w="3599" w:type="pct"/>
          </w:tcPr>
          <w:p w:rsidR="003E6EE7" w:rsidRPr="00DA2460" w:rsidRDefault="003E6EE7" w:rsidP="003E6EE7">
            <w:pPr>
              <w:pStyle w:val="ConsPlusCell"/>
              <w:spacing w:before="120" w:line="240" w:lineRule="exact"/>
              <w:jc w:val="both"/>
              <w:rPr>
                <w:rFonts w:ascii="Times New Roman" w:hAnsi="Times New Roman" w:cs="Times New Roman"/>
                <w:sz w:val="24"/>
                <w:szCs w:val="24"/>
              </w:rPr>
            </w:pPr>
            <w:r w:rsidRPr="00DA2460">
              <w:rPr>
                <w:rFonts w:ascii="Times New Roman" w:hAnsi="Times New Roman" w:cs="Times New Roman"/>
                <w:sz w:val="24"/>
                <w:szCs w:val="24"/>
              </w:rPr>
              <w:t>Количество  внесенных изменений в документы градостроительного зо</w:t>
            </w:r>
            <w:r>
              <w:rPr>
                <w:rFonts w:ascii="Times New Roman" w:hAnsi="Times New Roman" w:cs="Times New Roman"/>
                <w:sz w:val="24"/>
                <w:szCs w:val="24"/>
              </w:rPr>
              <w:t>нирования</w:t>
            </w:r>
            <w:r w:rsidRPr="00DA2460">
              <w:rPr>
                <w:rFonts w:ascii="Times New Roman" w:hAnsi="Times New Roman" w:cs="Times New Roman"/>
                <w:sz w:val="24"/>
                <w:szCs w:val="24"/>
              </w:rPr>
              <w:t xml:space="preserve"> </w:t>
            </w:r>
            <w:r>
              <w:rPr>
                <w:rFonts w:ascii="Times New Roman" w:hAnsi="Times New Roman" w:cs="Times New Roman"/>
                <w:sz w:val="24"/>
                <w:szCs w:val="24"/>
              </w:rPr>
              <w:t>(</w:t>
            </w:r>
            <w:r w:rsidRPr="00DA2460">
              <w:rPr>
                <w:rFonts w:ascii="Times New Roman" w:hAnsi="Times New Roman" w:cs="Times New Roman"/>
                <w:sz w:val="24"/>
                <w:szCs w:val="24"/>
              </w:rPr>
              <w:t>ед.</w:t>
            </w:r>
            <w:r>
              <w:rPr>
                <w:rFonts w:ascii="Times New Roman" w:hAnsi="Times New Roman" w:cs="Times New Roman"/>
                <w:sz w:val="24"/>
                <w:szCs w:val="24"/>
              </w:rPr>
              <w:t>)</w:t>
            </w:r>
            <w:r w:rsidRPr="00DA2460">
              <w:rPr>
                <w:rFonts w:ascii="Times New Roman" w:hAnsi="Times New Roman" w:cs="Times New Roman"/>
                <w:sz w:val="24"/>
                <w:szCs w:val="24"/>
              </w:rPr>
              <w:t xml:space="preserve">             </w:t>
            </w:r>
          </w:p>
        </w:tc>
        <w:tc>
          <w:tcPr>
            <w:tcW w:w="355" w:type="pct"/>
            <w:vAlign w:val="center"/>
          </w:tcPr>
          <w:p w:rsidR="003E6EE7" w:rsidRDefault="003E6EE7" w:rsidP="003E6EE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355" w:type="pct"/>
            <w:vAlign w:val="center"/>
          </w:tcPr>
          <w:p w:rsidR="003E6EE7" w:rsidRDefault="003E6EE7" w:rsidP="003E6EE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345" w:type="pct"/>
            <w:vAlign w:val="center"/>
          </w:tcPr>
          <w:p w:rsidR="003E6EE7" w:rsidRDefault="003E6EE7" w:rsidP="003E6EE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3E6EE7" w:rsidRPr="00E47A98" w:rsidTr="00486866">
        <w:trPr>
          <w:trHeight w:val="400"/>
          <w:tblCellSpacing w:w="5" w:type="nil"/>
        </w:trPr>
        <w:tc>
          <w:tcPr>
            <w:tcW w:w="346" w:type="pct"/>
          </w:tcPr>
          <w:p w:rsidR="003E6EE7" w:rsidRDefault="003E6EE7" w:rsidP="005641BB">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1.1.3</w:t>
            </w:r>
            <w:r w:rsidR="005641BB">
              <w:rPr>
                <w:rFonts w:ascii="Times New Roman" w:hAnsi="Times New Roman" w:cs="Times New Roman"/>
                <w:sz w:val="24"/>
                <w:szCs w:val="24"/>
              </w:rPr>
              <w:t>.</w:t>
            </w:r>
          </w:p>
        </w:tc>
        <w:tc>
          <w:tcPr>
            <w:tcW w:w="3599" w:type="pct"/>
          </w:tcPr>
          <w:p w:rsidR="003E6EE7" w:rsidRPr="00DA2460" w:rsidRDefault="003E6EE7" w:rsidP="00486866">
            <w:pPr>
              <w:pStyle w:val="ConsPlusCell"/>
              <w:spacing w:before="120" w:line="240" w:lineRule="exact"/>
              <w:jc w:val="both"/>
              <w:rPr>
                <w:rFonts w:ascii="Times New Roman" w:hAnsi="Times New Roman" w:cs="Times New Roman"/>
                <w:sz w:val="24"/>
                <w:szCs w:val="24"/>
              </w:rPr>
            </w:pPr>
            <w:r>
              <w:rPr>
                <w:rFonts w:ascii="Times New Roman" w:hAnsi="Times New Roman" w:cs="Times New Roman"/>
                <w:sz w:val="24"/>
                <w:szCs w:val="24"/>
              </w:rPr>
              <w:t>Количество разработанных дизайн</w:t>
            </w:r>
            <w:r w:rsidR="00486866">
              <w:rPr>
                <w:rFonts w:ascii="Times New Roman" w:hAnsi="Times New Roman" w:cs="Times New Roman"/>
                <w:sz w:val="24"/>
                <w:szCs w:val="24"/>
              </w:rPr>
              <w:t xml:space="preserve"> проектов</w:t>
            </w:r>
            <w:r>
              <w:rPr>
                <w:rFonts w:ascii="Times New Roman" w:hAnsi="Times New Roman" w:cs="Times New Roman"/>
                <w:sz w:val="24"/>
                <w:szCs w:val="24"/>
              </w:rPr>
              <w:t xml:space="preserve"> (ед.)</w:t>
            </w:r>
          </w:p>
        </w:tc>
        <w:tc>
          <w:tcPr>
            <w:tcW w:w="355" w:type="pct"/>
            <w:vAlign w:val="center"/>
          </w:tcPr>
          <w:p w:rsidR="003E6EE7" w:rsidRDefault="00486866" w:rsidP="003E6EE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355" w:type="pct"/>
            <w:vAlign w:val="center"/>
          </w:tcPr>
          <w:p w:rsidR="003E6EE7" w:rsidRDefault="003E6EE7" w:rsidP="003E6EE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345" w:type="pct"/>
            <w:vAlign w:val="center"/>
          </w:tcPr>
          <w:p w:rsidR="003E6EE7" w:rsidRDefault="003E6EE7" w:rsidP="003E6EE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3E6EE7" w:rsidRPr="00E47A98" w:rsidTr="005641BB">
        <w:trPr>
          <w:trHeight w:val="400"/>
          <w:tblCellSpacing w:w="5" w:type="nil"/>
        </w:trPr>
        <w:tc>
          <w:tcPr>
            <w:tcW w:w="346" w:type="pct"/>
          </w:tcPr>
          <w:p w:rsidR="003E6EE7" w:rsidRDefault="003E6EE7" w:rsidP="005641BB">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1.2.</w:t>
            </w:r>
          </w:p>
        </w:tc>
        <w:tc>
          <w:tcPr>
            <w:tcW w:w="4654" w:type="pct"/>
            <w:gridSpan w:val="4"/>
          </w:tcPr>
          <w:p w:rsidR="003E6EE7" w:rsidRDefault="003E6EE7" w:rsidP="003E6EE7">
            <w:pPr>
              <w:pStyle w:val="ConsPlusCell"/>
              <w:spacing w:before="120" w:line="240" w:lineRule="exact"/>
              <w:rPr>
                <w:rFonts w:ascii="Times New Roman" w:hAnsi="Times New Roman" w:cs="Times New Roman"/>
                <w:sz w:val="24"/>
                <w:szCs w:val="24"/>
              </w:rPr>
            </w:pPr>
            <w:r w:rsidRPr="006D36B4">
              <w:rPr>
                <w:rFonts w:ascii="Times New Roman" w:hAnsi="Times New Roman" w:cs="Times New Roman"/>
                <w:sz w:val="24"/>
                <w:szCs w:val="24"/>
              </w:rPr>
              <w:t>Задача 2.</w:t>
            </w:r>
            <w:r w:rsidRPr="00DA2460">
              <w:rPr>
                <w:rFonts w:ascii="Times New Roman" w:hAnsi="Times New Roman" w:cs="Times New Roman"/>
                <w:sz w:val="24"/>
                <w:szCs w:val="24"/>
              </w:rPr>
              <w:t xml:space="preserve"> Подготовка и утверждение документации по планировке территории  в соответствии с документами территориального планирования                                                          </w:t>
            </w:r>
          </w:p>
        </w:tc>
      </w:tr>
      <w:tr w:rsidR="003E6EE7" w:rsidRPr="00E47A98" w:rsidTr="00486866">
        <w:trPr>
          <w:trHeight w:val="400"/>
          <w:tblCellSpacing w:w="5" w:type="nil"/>
        </w:trPr>
        <w:tc>
          <w:tcPr>
            <w:tcW w:w="346" w:type="pct"/>
          </w:tcPr>
          <w:p w:rsidR="003E6EE7" w:rsidRDefault="003E6EE7" w:rsidP="005641BB">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1.2.1</w:t>
            </w:r>
            <w:r w:rsidR="005641BB">
              <w:rPr>
                <w:rFonts w:ascii="Times New Roman" w:hAnsi="Times New Roman" w:cs="Times New Roman"/>
                <w:sz w:val="24"/>
                <w:szCs w:val="24"/>
              </w:rPr>
              <w:t>.</w:t>
            </w:r>
          </w:p>
        </w:tc>
        <w:tc>
          <w:tcPr>
            <w:tcW w:w="3599" w:type="pct"/>
          </w:tcPr>
          <w:p w:rsidR="003E6EE7" w:rsidRPr="00E47A98" w:rsidRDefault="003E6EE7" w:rsidP="003E6EE7">
            <w:pPr>
              <w:pStyle w:val="af"/>
              <w:autoSpaceDE w:val="0"/>
              <w:autoSpaceDN w:val="0"/>
              <w:adjustRightInd w:val="0"/>
              <w:spacing w:before="120" w:after="0" w:line="240" w:lineRule="exact"/>
              <w:ind w:left="0" w:firstLine="11"/>
              <w:jc w:val="both"/>
              <w:rPr>
                <w:rFonts w:ascii="Times New Roman" w:hAnsi="Times New Roman"/>
                <w:sz w:val="24"/>
                <w:szCs w:val="24"/>
              </w:rPr>
            </w:pPr>
            <w:r w:rsidRPr="00DA2460">
              <w:rPr>
                <w:rFonts w:ascii="Times New Roman" w:hAnsi="Times New Roman"/>
                <w:sz w:val="24"/>
                <w:szCs w:val="24"/>
              </w:rPr>
              <w:t>Количество разработанных и утвержденных</w:t>
            </w:r>
            <w:r>
              <w:rPr>
                <w:rFonts w:ascii="Times New Roman" w:hAnsi="Times New Roman"/>
                <w:sz w:val="24"/>
                <w:szCs w:val="24"/>
              </w:rPr>
              <w:t xml:space="preserve"> проектов планировки территории</w:t>
            </w:r>
            <w:r w:rsidRPr="00DA2460">
              <w:rPr>
                <w:rFonts w:ascii="Times New Roman" w:hAnsi="Times New Roman"/>
                <w:sz w:val="24"/>
                <w:szCs w:val="24"/>
              </w:rPr>
              <w:t xml:space="preserve"> </w:t>
            </w:r>
            <w:r>
              <w:rPr>
                <w:rFonts w:ascii="Times New Roman" w:hAnsi="Times New Roman"/>
                <w:sz w:val="24"/>
                <w:szCs w:val="24"/>
              </w:rPr>
              <w:t>(</w:t>
            </w:r>
            <w:r w:rsidRPr="00DA2460">
              <w:rPr>
                <w:rFonts w:ascii="Times New Roman" w:hAnsi="Times New Roman"/>
                <w:sz w:val="24"/>
                <w:szCs w:val="24"/>
              </w:rPr>
              <w:t>ед.</w:t>
            </w:r>
            <w:r>
              <w:rPr>
                <w:rFonts w:ascii="Times New Roman" w:hAnsi="Times New Roman"/>
                <w:sz w:val="24"/>
                <w:szCs w:val="24"/>
              </w:rPr>
              <w:t>)</w:t>
            </w:r>
            <w:r w:rsidRPr="00DA2460">
              <w:rPr>
                <w:rFonts w:ascii="Times New Roman" w:hAnsi="Times New Roman"/>
                <w:sz w:val="24"/>
                <w:szCs w:val="24"/>
              </w:rPr>
              <w:t xml:space="preserve">              </w:t>
            </w:r>
          </w:p>
        </w:tc>
        <w:tc>
          <w:tcPr>
            <w:tcW w:w="355" w:type="pct"/>
            <w:vAlign w:val="center"/>
          </w:tcPr>
          <w:p w:rsidR="003E6EE7" w:rsidRDefault="003E6EE7" w:rsidP="003E6EE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355" w:type="pct"/>
            <w:vAlign w:val="center"/>
          </w:tcPr>
          <w:p w:rsidR="003E6EE7" w:rsidRDefault="003E6EE7" w:rsidP="003E6EE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345" w:type="pct"/>
            <w:vAlign w:val="center"/>
          </w:tcPr>
          <w:p w:rsidR="003E6EE7" w:rsidRDefault="003E6EE7" w:rsidP="003E6EE7">
            <w:pPr>
              <w:pStyle w:val="ConsPlusCell"/>
              <w:spacing w:before="120" w:line="240" w:lineRule="exact"/>
              <w:jc w:val="center"/>
              <w:rPr>
                <w:rFonts w:ascii="Times New Roman" w:hAnsi="Times New Roman" w:cs="Times New Roman"/>
                <w:sz w:val="24"/>
                <w:szCs w:val="24"/>
              </w:rPr>
            </w:pPr>
          </w:p>
        </w:tc>
      </w:tr>
      <w:tr w:rsidR="003E6EE7" w:rsidRPr="00E47A98" w:rsidTr="005641BB">
        <w:trPr>
          <w:trHeight w:val="400"/>
          <w:tblCellSpacing w:w="5" w:type="nil"/>
        </w:trPr>
        <w:tc>
          <w:tcPr>
            <w:tcW w:w="346" w:type="pct"/>
          </w:tcPr>
          <w:p w:rsidR="003E6EE7" w:rsidRPr="00DA2460" w:rsidRDefault="003E6EE7" w:rsidP="005641BB">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2</w:t>
            </w:r>
            <w:r w:rsidRPr="00DA2460">
              <w:rPr>
                <w:rFonts w:ascii="Times New Roman" w:hAnsi="Times New Roman" w:cs="Times New Roman"/>
                <w:sz w:val="24"/>
                <w:szCs w:val="24"/>
              </w:rPr>
              <w:t>.</w:t>
            </w:r>
          </w:p>
        </w:tc>
        <w:tc>
          <w:tcPr>
            <w:tcW w:w="4654" w:type="pct"/>
            <w:gridSpan w:val="4"/>
            <w:vAlign w:val="center"/>
          </w:tcPr>
          <w:p w:rsidR="003E6EE7" w:rsidRPr="00DA2460" w:rsidRDefault="003E6EE7" w:rsidP="003E6EE7">
            <w:pPr>
              <w:autoSpaceDE w:val="0"/>
              <w:autoSpaceDN w:val="0"/>
              <w:adjustRightInd w:val="0"/>
              <w:spacing w:before="120" w:line="240" w:lineRule="exact"/>
              <w:jc w:val="both"/>
              <w:rPr>
                <w:sz w:val="24"/>
                <w:lang w:eastAsia="ar-SA"/>
              </w:rPr>
            </w:pPr>
            <w:r w:rsidRPr="00DA2460">
              <w:rPr>
                <w:b/>
                <w:sz w:val="24"/>
              </w:rPr>
              <w:t>Цель 2</w:t>
            </w:r>
            <w:r>
              <w:rPr>
                <w:b/>
                <w:sz w:val="24"/>
              </w:rPr>
              <w:t>.</w:t>
            </w:r>
            <w:r w:rsidRPr="00DA2460">
              <w:rPr>
                <w:sz w:val="24"/>
              </w:rPr>
              <w:t xml:space="preserve"> Развитие жилищного строительства на территории Маловишерского </w:t>
            </w:r>
            <w:r>
              <w:rPr>
                <w:sz w:val="24"/>
              </w:rPr>
              <w:t>городского поселения</w:t>
            </w:r>
            <w:r w:rsidRPr="00DA2460">
              <w:rPr>
                <w:sz w:val="24"/>
              </w:rPr>
              <w:t xml:space="preserve">                                                        </w:t>
            </w:r>
          </w:p>
        </w:tc>
      </w:tr>
      <w:tr w:rsidR="003E6EE7" w:rsidRPr="00E47A98" w:rsidTr="005641BB">
        <w:trPr>
          <w:trHeight w:val="400"/>
          <w:tblCellSpacing w:w="5" w:type="nil"/>
        </w:trPr>
        <w:tc>
          <w:tcPr>
            <w:tcW w:w="346" w:type="pct"/>
          </w:tcPr>
          <w:p w:rsidR="003E6EE7" w:rsidRPr="00DA2460" w:rsidRDefault="003E6EE7" w:rsidP="005641BB">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2</w:t>
            </w:r>
            <w:r w:rsidRPr="00DA2460">
              <w:rPr>
                <w:rFonts w:ascii="Times New Roman" w:hAnsi="Times New Roman" w:cs="Times New Roman"/>
                <w:sz w:val="24"/>
                <w:szCs w:val="24"/>
              </w:rPr>
              <w:t>.1.</w:t>
            </w:r>
          </w:p>
        </w:tc>
        <w:tc>
          <w:tcPr>
            <w:tcW w:w="4654" w:type="pct"/>
            <w:gridSpan w:val="4"/>
            <w:vAlign w:val="center"/>
          </w:tcPr>
          <w:p w:rsidR="003E6EE7" w:rsidRPr="00DA2460" w:rsidRDefault="003E6EE7" w:rsidP="003E6EE7">
            <w:pPr>
              <w:pStyle w:val="ConsPlusCell"/>
              <w:spacing w:before="120" w:line="240" w:lineRule="exact"/>
              <w:jc w:val="both"/>
              <w:rPr>
                <w:rFonts w:ascii="Times New Roman" w:hAnsi="Times New Roman" w:cs="Times New Roman"/>
                <w:sz w:val="24"/>
                <w:szCs w:val="24"/>
              </w:rPr>
            </w:pPr>
            <w:r w:rsidRPr="00DA2460">
              <w:rPr>
                <w:rFonts w:ascii="Times New Roman" w:hAnsi="Times New Roman" w:cs="Times New Roman"/>
                <w:b/>
                <w:sz w:val="24"/>
                <w:szCs w:val="24"/>
              </w:rPr>
              <w:t>Задача 1</w:t>
            </w:r>
            <w:r>
              <w:rPr>
                <w:rFonts w:ascii="Times New Roman" w:hAnsi="Times New Roman" w:cs="Times New Roman"/>
                <w:b/>
                <w:sz w:val="24"/>
                <w:szCs w:val="24"/>
              </w:rPr>
              <w:t>.</w:t>
            </w:r>
            <w:r w:rsidRPr="00DA2460">
              <w:rPr>
                <w:rFonts w:ascii="Times New Roman" w:hAnsi="Times New Roman" w:cs="Times New Roman"/>
                <w:sz w:val="24"/>
                <w:szCs w:val="24"/>
              </w:rPr>
              <w:t xml:space="preserve"> Комплексное освоение территорий и развитие застроенных территорий в целях </w:t>
            </w:r>
            <w:r>
              <w:rPr>
                <w:rFonts w:ascii="Times New Roman" w:hAnsi="Times New Roman" w:cs="Times New Roman"/>
                <w:sz w:val="24"/>
                <w:szCs w:val="24"/>
              </w:rPr>
              <w:t>жилищного строительства</w:t>
            </w:r>
          </w:p>
        </w:tc>
      </w:tr>
      <w:tr w:rsidR="003E6EE7" w:rsidRPr="00E47A98" w:rsidTr="00486866">
        <w:trPr>
          <w:trHeight w:val="400"/>
          <w:tblCellSpacing w:w="5" w:type="nil"/>
        </w:trPr>
        <w:tc>
          <w:tcPr>
            <w:tcW w:w="346" w:type="pct"/>
          </w:tcPr>
          <w:p w:rsidR="003E6EE7" w:rsidRPr="00DA2460" w:rsidRDefault="003E6EE7" w:rsidP="005641BB">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2</w:t>
            </w:r>
            <w:r w:rsidRPr="00DA2460">
              <w:rPr>
                <w:rFonts w:ascii="Times New Roman" w:hAnsi="Times New Roman" w:cs="Times New Roman"/>
                <w:sz w:val="24"/>
                <w:szCs w:val="24"/>
              </w:rPr>
              <w:t>.1.1.</w:t>
            </w:r>
          </w:p>
        </w:tc>
        <w:tc>
          <w:tcPr>
            <w:tcW w:w="3599" w:type="pct"/>
          </w:tcPr>
          <w:p w:rsidR="003E6EE7" w:rsidRPr="00BB6D92" w:rsidRDefault="003E6EE7" w:rsidP="003E6EE7">
            <w:pPr>
              <w:autoSpaceDE w:val="0"/>
              <w:autoSpaceDN w:val="0"/>
              <w:adjustRightInd w:val="0"/>
              <w:spacing w:before="120" w:line="240" w:lineRule="exact"/>
              <w:jc w:val="both"/>
              <w:rPr>
                <w:sz w:val="24"/>
                <w:lang w:eastAsia="ar-SA"/>
              </w:rPr>
            </w:pPr>
            <w:r>
              <w:rPr>
                <w:sz w:val="24"/>
              </w:rPr>
              <w:t>Годовой объем ввода жилья</w:t>
            </w:r>
            <w:r w:rsidRPr="00DA2460">
              <w:rPr>
                <w:sz w:val="24"/>
              </w:rPr>
              <w:t xml:space="preserve"> </w:t>
            </w:r>
            <w:r>
              <w:rPr>
                <w:sz w:val="24"/>
              </w:rPr>
              <w:t>(</w:t>
            </w:r>
            <w:r w:rsidRPr="00DA2460">
              <w:rPr>
                <w:sz w:val="24"/>
              </w:rPr>
              <w:t>кв.м</w:t>
            </w:r>
            <w:r>
              <w:rPr>
                <w:sz w:val="24"/>
              </w:rPr>
              <w:t>)</w:t>
            </w:r>
            <w:r w:rsidRPr="00DA2460">
              <w:rPr>
                <w:sz w:val="24"/>
              </w:rPr>
              <w:t xml:space="preserve">                                                                                                                                    </w:t>
            </w:r>
          </w:p>
        </w:tc>
        <w:tc>
          <w:tcPr>
            <w:tcW w:w="355" w:type="pct"/>
            <w:vAlign w:val="center"/>
          </w:tcPr>
          <w:p w:rsidR="003E6EE7" w:rsidRPr="00DA2460" w:rsidRDefault="003E6EE7" w:rsidP="003E6EE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5000</w:t>
            </w:r>
          </w:p>
        </w:tc>
        <w:tc>
          <w:tcPr>
            <w:tcW w:w="355" w:type="pct"/>
            <w:vAlign w:val="center"/>
          </w:tcPr>
          <w:p w:rsidR="003E6EE7" w:rsidRPr="00BB6D92" w:rsidRDefault="003E6EE7" w:rsidP="003E6EE7">
            <w:pPr>
              <w:autoSpaceDE w:val="0"/>
              <w:autoSpaceDN w:val="0"/>
              <w:adjustRightInd w:val="0"/>
              <w:spacing w:before="120" w:line="240" w:lineRule="exact"/>
              <w:jc w:val="center"/>
              <w:rPr>
                <w:sz w:val="24"/>
                <w:lang w:eastAsia="ar-SA"/>
              </w:rPr>
            </w:pPr>
            <w:r>
              <w:rPr>
                <w:sz w:val="24"/>
                <w:lang w:eastAsia="ar-SA"/>
              </w:rPr>
              <w:t>5500</w:t>
            </w:r>
          </w:p>
        </w:tc>
        <w:tc>
          <w:tcPr>
            <w:tcW w:w="345" w:type="pct"/>
            <w:vAlign w:val="center"/>
          </w:tcPr>
          <w:p w:rsidR="003E6EE7" w:rsidRPr="00DA2460" w:rsidRDefault="003E6EE7" w:rsidP="003E6EE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6000</w:t>
            </w:r>
          </w:p>
        </w:tc>
      </w:tr>
      <w:tr w:rsidR="003E6EE7" w:rsidRPr="00E47A98" w:rsidTr="005641BB">
        <w:trPr>
          <w:trHeight w:val="400"/>
          <w:tblCellSpacing w:w="5" w:type="nil"/>
        </w:trPr>
        <w:tc>
          <w:tcPr>
            <w:tcW w:w="346" w:type="pct"/>
          </w:tcPr>
          <w:p w:rsidR="003E6EE7" w:rsidRDefault="003E6EE7" w:rsidP="005641BB">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3</w:t>
            </w:r>
            <w:r w:rsidR="005641BB">
              <w:rPr>
                <w:rFonts w:ascii="Times New Roman" w:hAnsi="Times New Roman" w:cs="Times New Roman"/>
                <w:sz w:val="24"/>
                <w:szCs w:val="24"/>
              </w:rPr>
              <w:t>.</w:t>
            </w:r>
          </w:p>
        </w:tc>
        <w:tc>
          <w:tcPr>
            <w:tcW w:w="4654" w:type="pct"/>
            <w:gridSpan w:val="4"/>
          </w:tcPr>
          <w:p w:rsidR="003E6EE7" w:rsidRDefault="003E6EE7" w:rsidP="003E6EE7">
            <w:pPr>
              <w:pStyle w:val="ConsPlusCell"/>
              <w:spacing w:before="120" w:line="240" w:lineRule="exact"/>
              <w:jc w:val="both"/>
              <w:rPr>
                <w:rFonts w:ascii="Times New Roman" w:hAnsi="Times New Roman" w:cs="Times New Roman"/>
                <w:sz w:val="24"/>
                <w:szCs w:val="24"/>
              </w:rPr>
            </w:pPr>
            <w:r w:rsidRPr="001E1D54">
              <w:rPr>
                <w:rFonts w:ascii="Times New Roman" w:hAnsi="Times New Roman" w:cs="Times New Roman"/>
                <w:sz w:val="24"/>
                <w:szCs w:val="24"/>
              </w:rPr>
              <w:t xml:space="preserve">Цель 3. </w:t>
            </w:r>
            <w:r>
              <w:rPr>
                <w:rFonts w:ascii="Times New Roman" w:hAnsi="Times New Roman" w:cs="Times New Roman"/>
                <w:sz w:val="24"/>
                <w:szCs w:val="24"/>
              </w:rPr>
              <w:t>О</w:t>
            </w:r>
            <w:r w:rsidRPr="004902D5">
              <w:rPr>
                <w:rFonts w:ascii="Times New Roman" w:hAnsi="Times New Roman" w:cs="Times New Roman"/>
                <w:sz w:val="24"/>
                <w:szCs w:val="24"/>
              </w:rPr>
              <w:t xml:space="preserve">беспечение праздничного и тематического оформления города </w:t>
            </w:r>
            <w:r>
              <w:rPr>
                <w:rFonts w:ascii="Times New Roman" w:hAnsi="Times New Roman" w:cs="Times New Roman"/>
                <w:sz w:val="24"/>
                <w:szCs w:val="24"/>
              </w:rPr>
              <w:t>Малая Вишера</w:t>
            </w:r>
            <w:r w:rsidRPr="004902D5">
              <w:rPr>
                <w:rFonts w:ascii="Times New Roman" w:hAnsi="Times New Roman" w:cs="Times New Roman"/>
                <w:sz w:val="24"/>
                <w:szCs w:val="24"/>
              </w:rPr>
              <w:t xml:space="preserve"> в период проведения социально значимых мероприятий.</w:t>
            </w:r>
          </w:p>
        </w:tc>
      </w:tr>
      <w:tr w:rsidR="003E6EE7" w:rsidRPr="00E47A98" w:rsidTr="005641BB">
        <w:trPr>
          <w:trHeight w:val="400"/>
          <w:tblCellSpacing w:w="5" w:type="nil"/>
        </w:trPr>
        <w:tc>
          <w:tcPr>
            <w:tcW w:w="346" w:type="pct"/>
          </w:tcPr>
          <w:p w:rsidR="003E6EE7" w:rsidRDefault="003E6EE7" w:rsidP="005641BB">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3.1</w:t>
            </w:r>
            <w:r w:rsidR="005641BB">
              <w:rPr>
                <w:rFonts w:ascii="Times New Roman" w:hAnsi="Times New Roman" w:cs="Times New Roman"/>
                <w:sz w:val="24"/>
                <w:szCs w:val="24"/>
              </w:rPr>
              <w:t>.</w:t>
            </w:r>
          </w:p>
        </w:tc>
        <w:tc>
          <w:tcPr>
            <w:tcW w:w="4654" w:type="pct"/>
            <w:gridSpan w:val="4"/>
          </w:tcPr>
          <w:p w:rsidR="003E6EE7" w:rsidRDefault="003E6EE7" w:rsidP="003E6EE7">
            <w:pPr>
              <w:pStyle w:val="ConsPlusCell"/>
              <w:spacing w:before="120" w:line="240" w:lineRule="exact"/>
              <w:jc w:val="both"/>
              <w:rPr>
                <w:rFonts w:ascii="Times New Roman" w:hAnsi="Times New Roman" w:cs="Times New Roman"/>
                <w:sz w:val="24"/>
                <w:szCs w:val="24"/>
              </w:rPr>
            </w:pPr>
            <w:r w:rsidRPr="005974B5">
              <w:rPr>
                <w:rFonts w:ascii="Times New Roman" w:hAnsi="Times New Roman" w:cs="Times New Roman"/>
                <w:b/>
                <w:sz w:val="24"/>
                <w:szCs w:val="24"/>
              </w:rPr>
              <w:t>Задача 1</w:t>
            </w:r>
            <w:r>
              <w:rPr>
                <w:rFonts w:ascii="Times New Roman" w:hAnsi="Times New Roman" w:cs="Times New Roman"/>
                <w:sz w:val="24"/>
                <w:szCs w:val="24"/>
              </w:rPr>
              <w:t xml:space="preserve"> Р</w:t>
            </w:r>
            <w:r w:rsidRPr="004902D5">
              <w:rPr>
                <w:rFonts w:ascii="Times New Roman" w:hAnsi="Times New Roman" w:cs="Times New Roman"/>
                <w:sz w:val="24"/>
                <w:szCs w:val="24"/>
              </w:rPr>
              <w:t xml:space="preserve">азвитие комплексного оформления территории города </w:t>
            </w:r>
            <w:r>
              <w:rPr>
                <w:rFonts w:ascii="Times New Roman" w:hAnsi="Times New Roman" w:cs="Times New Roman"/>
                <w:sz w:val="24"/>
                <w:szCs w:val="24"/>
              </w:rPr>
              <w:t>Малая Вишера</w:t>
            </w:r>
            <w:r w:rsidRPr="004902D5">
              <w:rPr>
                <w:rFonts w:ascii="Times New Roman" w:hAnsi="Times New Roman" w:cs="Times New Roman"/>
                <w:sz w:val="24"/>
                <w:szCs w:val="24"/>
              </w:rPr>
              <w:t xml:space="preserve"> с использованием рекламных конструкций различных типов и современных элементов</w:t>
            </w:r>
          </w:p>
        </w:tc>
      </w:tr>
      <w:tr w:rsidR="003E6EE7" w:rsidRPr="00E47A98" w:rsidTr="00486866">
        <w:trPr>
          <w:trHeight w:val="400"/>
          <w:tblCellSpacing w:w="5" w:type="nil"/>
        </w:trPr>
        <w:tc>
          <w:tcPr>
            <w:tcW w:w="346" w:type="pct"/>
          </w:tcPr>
          <w:p w:rsidR="003E6EE7" w:rsidRDefault="003E6EE7" w:rsidP="005641BB">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3.1.1.</w:t>
            </w:r>
          </w:p>
        </w:tc>
        <w:tc>
          <w:tcPr>
            <w:tcW w:w="3599" w:type="pct"/>
          </w:tcPr>
          <w:p w:rsidR="003E6EE7" w:rsidRDefault="003E6EE7" w:rsidP="003E6EE7">
            <w:pPr>
              <w:pStyle w:val="ConsPlusCell"/>
              <w:spacing w:before="120" w:line="240" w:lineRule="exact"/>
              <w:jc w:val="both"/>
              <w:rPr>
                <w:sz w:val="24"/>
              </w:rPr>
            </w:pPr>
            <w:r w:rsidRPr="004902D5">
              <w:rPr>
                <w:rFonts w:ascii="Times New Roman" w:hAnsi="Times New Roman" w:cs="Times New Roman"/>
                <w:sz w:val="24"/>
                <w:szCs w:val="24"/>
              </w:rPr>
              <w:t>Количество освещаемых государственных</w:t>
            </w:r>
            <w:r>
              <w:rPr>
                <w:rFonts w:ascii="Times New Roman" w:hAnsi="Times New Roman" w:cs="Times New Roman"/>
                <w:sz w:val="24"/>
                <w:szCs w:val="24"/>
              </w:rPr>
              <w:t xml:space="preserve"> и местных</w:t>
            </w:r>
            <w:r w:rsidRPr="004902D5">
              <w:rPr>
                <w:rFonts w:ascii="Times New Roman" w:hAnsi="Times New Roman" w:cs="Times New Roman"/>
                <w:sz w:val="24"/>
                <w:szCs w:val="24"/>
              </w:rPr>
              <w:t xml:space="preserve"> праздников</w:t>
            </w:r>
            <w:r>
              <w:rPr>
                <w:rFonts w:ascii="Times New Roman" w:hAnsi="Times New Roman" w:cs="Times New Roman"/>
                <w:sz w:val="24"/>
                <w:szCs w:val="24"/>
              </w:rPr>
              <w:t xml:space="preserve"> (ед.)</w:t>
            </w:r>
          </w:p>
        </w:tc>
        <w:tc>
          <w:tcPr>
            <w:tcW w:w="355" w:type="pct"/>
            <w:vAlign w:val="center"/>
          </w:tcPr>
          <w:p w:rsidR="003E6EE7" w:rsidRDefault="003E6EE7" w:rsidP="003E6EE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355" w:type="pct"/>
            <w:vAlign w:val="center"/>
          </w:tcPr>
          <w:p w:rsidR="003E6EE7" w:rsidRDefault="003E6EE7" w:rsidP="003E6EE7">
            <w:pPr>
              <w:autoSpaceDE w:val="0"/>
              <w:autoSpaceDN w:val="0"/>
              <w:adjustRightInd w:val="0"/>
              <w:spacing w:before="120" w:line="240" w:lineRule="exact"/>
              <w:jc w:val="center"/>
              <w:rPr>
                <w:sz w:val="24"/>
                <w:lang w:eastAsia="ar-SA"/>
              </w:rPr>
            </w:pPr>
            <w:r>
              <w:rPr>
                <w:sz w:val="24"/>
                <w:lang w:eastAsia="ar-SA"/>
              </w:rPr>
              <w:t>2</w:t>
            </w:r>
          </w:p>
        </w:tc>
        <w:tc>
          <w:tcPr>
            <w:tcW w:w="345" w:type="pct"/>
            <w:vAlign w:val="center"/>
          </w:tcPr>
          <w:p w:rsidR="003E6EE7" w:rsidRDefault="003E6EE7" w:rsidP="003E6EE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2</w:t>
            </w:r>
          </w:p>
        </w:tc>
      </w:tr>
    </w:tbl>
    <w:p w:rsidR="003E6EE7" w:rsidRPr="00287367" w:rsidRDefault="003E6EE7" w:rsidP="003E6EE7">
      <w:pPr>
        <w:rPr>
          <w:sz w:val="2"/>
          <w:szCs w:val="2"/>
        </w:rPr>
      </w:pPr>
    </w:p>
    <w:p w:rsidR="003E6EE7" w:rsidRPr="00FB273C" w:rsidRDefault="003E6EE7" w:rsidP="003E6EE7">
      <w:pPr>
        <w:widowControl w:val="0"/>
        <w:autoSpaceDE w:val="0"/>
        <w:autoSpaceDN w:val="0"/>
        <w:adjustRightInd w:val="0"/>
        <w:spacing w:before="120"/>
        <w:ind w:firstLine="720"/>
        <w:jc w:val="both"/>
      </w:pPr>
      <w:r w:rsidRPr="004A0633">
        <w:rPr>
          <w:b/>
        </w:rPr>
        <w:t xml:space="preserve">6. Сроки реализации муниципальной программы: </w:t>
      </w:r>
      <w:r w:rsidRPr="00FB273C">
        <w:t>20</w:t>
      </w:r>
      <w:r>
        <w:t>20</w:t>
      </w:r>
      <w:r w:rsidRPr="00FB273C">
        <w:t>-20</w:t>
      </w:r>
      <w:r>
        <w:t>22</w:t>
      </w:r>
      <w:r w:rsidRPr="00FB273C">
        <w:t xml:space="preserve"> годы.</w:t>
      </w:r>
    </w:p>
    <w:p w:rsidR="003E6EE7" w:rsidRPr="00DA2460" w:rsidRDefault="003E6EE7" w:rsidP="003E6EE7">
      <w:pPr>
        <w:widowControl w:val="0"/>
        <w:autoSpaceDE w:val="0"/>
        <w:autoSpaceDN w:val="0"/>
        <w:adjustRightInd w:val="0"/>
        <w:spacing w:after="120"/>
        <w:ind w:firstLine="720"/>
        <w:jc w:val="both"/>
      </w:pPr>
      <w:r w:rsidRPr="004A0633">
        <w:rPr>
          <w:b/>
        </w:rPr>
        <w:t>7.</w:t>
      </w:r>
      <w:r w:rsidRPr="00DA2460">
        <w:t xml:space="preserve"> </w:t>
      </w:r>
      <w:r w:rsidRPr="004A0633">
        <w:rPr>
          <w:b/>
        </w:rPr>
        <w:t>Объемы и источники финансирования муниципальной программы в целом и по годам реализации</w:t>
      </w:r>
      <w:r w:rsidRPr="00DA2460">
        <w:t xml:space="preserve"> (тыс. руб.):</w:t>
      </w:r>
    </w:p>
    <w:tbl>
      <w:tblPr>
        <w:tblW w:w="9566" w:type="dxa"/>
        <w:tblCellSpacing w:w="5" w:type="nil"/>
        <w:tblLayout w:type="fixed"/>
        <w:tblCellMar>
          <w:left w:w="75" w:type="dxa"/>
          <w:right w:w="75" w:type="dxa"/>
        </w:tblCellMar>
        <w:tblLook w:val="0000"/>
      </w:tblPr>
      <w:tblGrid>
        <w:gridCol w:w="1080"/>
        <w:gridCol w:w="1547"/>
        <w:gridCol w:w="1276"/>
        <w:gridCol w:w="1553"/>
        <w:gridCol w:w="1559"/>
        <w:gridCol w:w="998"/>
        <w:gridCol w:w="1553"/>
      </w:tblGrid>
      <w:tr w:rsidR="003E6EE7" w:rsidRPr="000C5D19" w:rsidTr="003E6EE7">
        <w:trPr>
          <w:trHeight w:val="171"/>
          <w:tblCellSpacing w:w="5" w:type="nil"/>
        </w:trPr>
        <w:tc>
          <w:tcPr>
            <w:tcW w:w="1080" w:type="dxa"/>
            <w:vMerge w:val="restart"/>
            <w:tcBorders>
              <w:top w:val="single" w:sz="4" w:space="0" w:color="auto"/>
              <w:left w:val="single" w:sz="4" w:space="0" w:color="auto"/>
              <w:bottom w:val="single" w:sz="4" w:space="0" w:color="auto"/>
              <w:right w:val="single" w:sz="4" w:space="0" w:color="auto"/>
            </w:tcBorders>
          </w:tcPr>
          <w:p w:rsidR="003E6EE7" w:rsidRPr="00DA2460" w:rsidRDefault="003E6EE7" w:rsidP="003E6EE7">
            <w:pPr>
              <w:pStyle w:val="ConsPlusCell"/>
              <w:spacing w:before="120" w:line="240" w:lineRule="exact"/>
              <w:jc w:val="center"/>
              <w:rPr>
                <w:rFonts w:ascii="Times New Roman" w:hAnsi="Times New Roman" w:cs="Times New Roman"/>
                <w:sz w:val="24"/>
                <w:szCs w:val="24"/>
              </w:rPr>
            </w:pPr>
            <w:r w:rsidRPr="00DA2460">
              <w:rPr>
                <w:rFonts w:ascii="Times New Roman" w:hAnsi="Times New Roman" w:cs="Times New Roman"/>
                <w:sz w:val="24"/>
                <w:szCs w:val="24"/>
              </w:rPr>
              <w:t>Год</w:t>
            </w:r>
          </w:p>
        </w:tc>
        <w:tc>
          <w:tcPr>
            <w:tcW w:w="8486" w:type="dxa"/>
            <w:gridSpan w:val="6"/>
            <w:tcBorders>
              <w:top w:val="single" w:sz="4" w:space="0" w:color="auto"/>
              <w:left w:val="single" w:sz="4" w:space="0" w:color="auto"/>
              <w:bottom w:val="single" w:sz="4" w:space="0" w:color="auto"/>
              <w:right w:val="single" w:sz="4" w:space="0" w:color="auto"/>
            </w:tcBorders>
          </w:tcPr>
          <w:p w:rsidR="003E6EE7" w:rsidRPr="00DA2460" w:rsidRDefault="003E6EE7" w:rsidP="003E6EE7">
            <w:pPr>
              <w:pStyle w:val="ConsPlusCell"/>
              <w:spacing w:before="120" w:line="240" w:lineRule="exact"/>
              <w:jc w:val="center"/>
              <w:rPr>
                <w:rFonts w:ascii="Times New Roman" w:hAnsi="Times New Roman" w:cs="Times New Roman"/>
                <w:sz w:val="24"/>
                <w:szCs w:val="24"/>
              </w:rPr>
            </w:pPr>
            <w:r w:rsidRPr="00DA2460">
              <w:rPr>
                <w:rFonts w:ascii="Times New Roman" w:hAnsi="Times New Roman" w:cs="Times New Roman"/>
                <w:sz w:val="24"/>
                <w:szCs w:val="24"/>
              </w:rPr>
              <w:t>Источник финансирования</w:t>
            </w:r>
          </w:p>
        </w:tc>
      </w:tr>
      <w:tr w:rsidR="003E6EE7" w:rsidRPr="000C5D19" w:rsidTr="00486866">
        <w:trPr>
          <w:trHeight w:val="400"/>
          <w:tblCellSpacing w:w="5" w:type="nil"/>
        </w:trPr>
        <w:tc>
          <w:tcPr>
            <w:tcW w:w="1080" w:type="dxa"/>
            <w:vMerge/>
            <w:tcBorders>
              <w:left w:val="single" w:sz="4" w:space="0" w:color="auto"/>
              <w:bottom w:val="single" w:sz="4" w:space="0" w:color="auto"/>
              <w:right w:val="single" w:sz="4" w:space="0" w:color="auto"/>
            </w:tcBorders>
          </w:tcPr>
          <w:p w:rsidR="003E6EE7" w:rsidRPr="00DA2460" w:rsidRDefault="003E6EE7" w:rsidP="003E6EE7">
            <w:pPr>
              <w:pStyle w:val="ConsPlusCell"/>
              <w:spacing w:before="120" w:line="240" w:lineRule="exact"/>
              <w:jc w:val="center"/>
              <w:rPr>
                <w:rFonts w:ascii="Times New Roman" w:hAnsi="Times New Roman" w:cs="Times New Roman"/>
                <w:sz w:val="24"/>
                <w:szCs w:val="24"/>
              </w:rPr>
            </w:pPr>
          </w:p>
        </w:tc>
        <w:tc>
          <w:tcPr>
            <w:tcW w:w="1547" w:type="dxa"/>
            <w:tcBorders>
              <w:left w:val="single" w:sz="4" w:space="0" w:color="auto"/>
              <w:bottom w:val="single" w:sz="4" w:space="0" w:color="auto"/>
              <w:right w:val="single" w:sz="4" w:space="0" w:color="auto"/>
            </w:tcBorders>
          </w:tcPr>
          <w:p w:rsidR="003E6EE7" w:rsidRPr="00692A55" w:rsidRDefault="003E6EE7" w:rsidP="003E6EE7">
            <w:pPr>
              <w:pStyle w:val="ConsPlusCell"/>
              <w:spacing w:before="120" w:line="240" w:lineRule="exact"/>
              <w:jc w:val="center"/>
              <w:rPr>
                <w:rFonts w:ascii="Times New Roman" w:hAnsi="Times New Roman" w:cs="Times New Roman"/>
                <w:sz w:val="24"/>
                <w:szCs w:val="24"/>
              </w:rPr>
            </w:pPr>
            <w:r w:rsidRPr="00692A55">
              <w:rPr>
                <w:rFonts w:ascii="Times New Roman" w:hAnsi="Times New Roman" w:cs="Times New Roman"/>
                <w:sz w:val="24"/>
                <w:szCs w:val="24"/>
              </w:rPr>
              <w:t xml:space="preserve">бюджет </w:t>
            </w:r>
            <w:r>
              <w:rPr>
                <w:rFonts w:ascii="Times New Roman" w:hAnsi="Times New Roman" w:cs="Times New Roman"/>
                <w:sz w:val="24"/>
                <w:szCs w:val="24"/>
              </w:rPr>
              <w:t xml:space="preserve"> </w:t>
            </w:r>
            <w:proofErr w:type="spellStart"/>
            <w:r>
              <w:rPr>
                <w:rFonts w:ascii="Times New Roman" w:hAnsi="Times New Roman" w:cs="Times New Roman"/>
                <w:sz w:val="24"/>
                <w:szCs w:val="24"/>
              </w:rPr>
              <w:t>Маловишер</w:t>
            </w:r>
            <w:r w:rsidR="005641BB">
              <w:rPr>
                <w:rFonts w:ascii="Times New Roman" w:hAnsi="Times New Roman" w:cs="Times New Roman"/>
                <w:sz w:val="24"/>
                <w:szCs w:val="24"/>
              </w:rPr>
              <w:t>-</w:t>
            </w:r>
            <w:r>
              <w:rPr>
                <w:rFonts w:ascii="Times New Roman" w:hAnsi="Times New Roman" w:cs="Times New Roman"/>
                <w:sz w:val="24"/>
                <w:szCs w:val="24"/>
              </w:rPr>
              <w:t>ского</w:t>
            </w:r>
            <w:proofErr w:type="spellEnd"/>
            <w:r>
              <w:rPr>
                <w:rFonts w:ascii="Times New Roman" w:hAnsi="Times New Roman" w:cs="Times New Roman"/>
                <w:sz w:val="24"/>
                <w:szCs w:val="24"/>
              </w:rPr>
              <w:t xml:space="preserve"> </w:t>
            </w:r>
            <w:r w:rsidRPr="00692A55">
              <w:rPr>
                <w:rFonts w:ascii="Times New Roman" w:hAnsi="Times New Roman" w:cs="Times New Roman"/>
                <w:sz w:val="24"/>
                <w:szCs w:val="24"/>
              </w:rPr>
              <w:t>городского поселения</w:t>
            </w:r>
          </w:p>
        </w:tc>
        <w:tc>
          <w:tcPr>
            <w:tcW w:w="1276" w:type="dxa"/>
            <w:tcBorders>
              <w:left w:val="single" w:sz="4" w:space="0" w:color="auto"/>
              <w:bottom w:val="single" w:sz="4" w:space="0" w:color="auto"/>
              <w:right w:val="single" w:sz="4" w:space="0" w:color="auto"/>
            </w:tcBorders>
          </w:tcPr>
          <w:p w:rsidR="003E6EE7" w:rsidRPr="00692A55" w:rsidRDefault="003E6EE7" w:rsidP="003E6EE7">
            <w:pPr>
              <w:pStyle w:val="ConsPlusCell"/>
              <w:spacing w:before="120" w:line="240" w:lineRule="exact"/>
              <w:jc w:val="center"/>
              <w:rPr>
                <w:rFonts w:ascii="Times New Roman" w:hAnsi="Times New Roman" w:cs="Times New Roman"/>
                <w:sz w:val="24"/>
                <w:szCs w:val="24"/>
              </w:rPr>
            </w:pPr>
            <w:proofErr w:type="spellStart"/>
            <w:r w:rsidRPr="00692A55">
              <w:rPr>
                <w:rFonts w:ascii="Times New Roman" w:hAnsi="Times New Roman" w:cs="Times New Roman"/>
                <w:sz w:val="24"/>
                <w:szCs w:val="24"/>
              </w:rPr>
              <w:t>федераль</w:t>
            </w:r>
            <w:r w:rsidR="005641BB">
              <w:rPr>
                <w:rFonts w:ascii="Times New Roman" w:hAnsi="Times New Roman" w:cs="Times New Roman"/>
                <w:sz w:val="24"/>
                <w:szCs w:val="24"/>
              </w:rPr>
              <w:t>-</w:t>
            </w:r>
            <w:r w:rsidRPr="00692A55">
              <w:rPr>
                <w:rFonts w:ascii="Times New Roman" w:hAnsi="Times New Roman" w:cs="Times New Roman"/>
                <w:sz w:val="24"/>
                <w:szCs w:val="24"/>
              </w:rPr>
              <w:t>ный</w:t>
            </w:r>
            <w:proofErr w:type="spellEnd"/>
            <w:r w:rsidRPr="00692A55">
              <w:rPr>
                <w:rFonts w:ascii="Times New Roman" w:hAnsi="Times New Roman" w:cs="Times New Roman"/>
                <w:sz w:val="24"/>
                <w:szCs w:val="24"/>
              </w:rPr>
              <w:t xml:space="preserve"> бюджет</w:t>
            </w:r>
          </w:p>
        </w:tc>
        <w:tc>
          <w:tcPr>
            <w:tcW w:w="1553" w:type="dxa"/>
            <w:tcBorders>
              <w:left w:val="single" w:sz="4" w:space="0" w:color="auto"/>
              <w:bottom w:val="single" w:sz="4" w:space="0" w:color="auto"/>
              <w:right w:val="single" w:sz="4" w:space="0" w:color="auto"/>
            </w:tcBorders>
          </w:tcPr>
          <w:p w:rsidR="003E6EE7" w:rsidRPr="00692A55" w:rsidRDefault="003E6EE7" w:rsidP="003E6EE7">
            <w:pPr>
              <w:pStyle w:val="ConsPlusCell"/>
              <w:spacing w:before="120" w:line="240" w:lineRule="exact"/>
              <w:jc w:val="center"/>
              <w:rPr>
                <w:rFonts w:ascii="Times New Roman" w:hAnsi="Times New Roman" w:cs="Times New Roman"/>
                <w:sz w:val="24"/>
                <w:szCs w:val="24"/>
              </w:rPr>
            </w:pPr>
            <w:r w:rsidRPr="00692A55">
              <w:rPr>
                <w:rFonts w:ascii="Times New Roman" w:hAnsi="Times New Roman" w:cs="Times New Roman"/>
                <w:sz w:val="24"/>
                <w:szCs w:val="24"/>
              </w:rPr>
              <w:t>областной</w:t>
            </w:r>
            <w:r w:rsidRPr="00692A55">
              <w:rPr>
                <w:rFonts w:ascii="Times New Roman" w:hAnsi="Times New Roman" w:cs="Times New Roman"/>
                <w:sz w:val="24"/>
                <w:szCs w:val="24"/>
              </w:rPr>
              <w:br/>
              <w:t>бюджет</w:t>
            </w:r>
          </w:p>
        </w:tc>
        <w:tc>
          <w:tcPr>
            <w:tcW w:w="1559" w:type="dxa"/>
            <w:tcBorders>
              <w:left w:val="single" w:sz="4" w:space="0" w:color="auto"/>
              <w:bottom w:val="single" w:sz="4" w:space="0" w:color="auto"/>
              <w:right w:val="single" w:sz="4" w:space="0" w:color="auto"/>
            </w:tcBorders>
          </w:tcPr>
          <w:p w:rsidR="003E6EE7" w:rsidRPr="00692A55" w:rsidRDefault="003E6EE7" w:rsidP="003E6EE7">
            <w:pPr>
              <w:pStyle w:val="ConsPlusCell"/>
              <w:spacing w:before="120" w:line="240" w:lineRule="exact"/>
              <w:jc w:val="center"/>
              <w:rPr>
                <w:rFonts w:ascii="Times New Roman" w:hAnsi="Times New Roman" w:cs="Times New Roman"/>
                <w:sz w:val="24"/>
                <w:szCs w:val="24"/>
              </w:rPr>
            </w:pPr>
            <w:r w:rsidRPr="00692A55">
              <w:rPr>
                <w:rFonts w:ascii="Times New Roman" w:hAnsi="Times New Roman" w:cs="Times New Roman"/>
                <w:sz w:val="24"/>
                <w:szCs w:val="24"/>
              </w:rPr>
              <w:t xml:space="preserve">бюджет </w:t>
            </w:r>
            <w:proofErr w:type="spellStart"/>
            <w:r w:rsidRPr="00692A55">
              <w:rPr>
                <w:rFonts w:ascii="Times New Roman" w:hAnsi="Times New Roman" w:cs="Times New Roman"/>
                <w:sz w:val="24"/>
                <w:szCs w:val="24"/>
              </w:rPr>
              <w:t>муниципаль</w:t>
            </w:r>
            <w:r w:rsidR="005641BB">
              <w:rPr>
                <w:rFonts w:ascii="Times New Roman" w:hAnsi="Times New Roman" w:cs="Times New Roman"/>
                <w:sz w:val="24"/>
                <w:szCs w:val="24"/>
              </w:rPr>
              <w:t>-</w:t>
            </w:r>
            <w:r w:rsidRPr="00692A55">
              <w:rPr>
                <w:rFonts w:ascii="Times New Roman" w:hAnsi="Times New Roman" w:cs="Times New Roman"/>
                <w:sz w:val="24"/>
                <w:szCs w:val="24"/>
              </w:rPr>
              <w:t>ного</w:t>
            </w:r>
            <w:proofErr w:type="spellEnd"/>
            <w:r w:rsidRPr="00692A55">
              <w:rPr>
                <w:rFonts w:ascii="Times New Roman" w:hAnsi="Times New Roman" w:cs="Times New Roman"/>
                <w:sz w:val="24"/>
                <w:szCs w:val="24"/>
              </w:rPr>
              <w:t xml:space="preserve"> района</w:t>
            </w:r>
          </w:p>
        </w:tc>
        <w:tc>
          <w:tcPr>
            <w:tcW w:w="998" w:type="dxa"/>
            <w:tcBorders>
              <w:left w:val="single" w:sz="4" w:space="0" w:color="auto"/>
              <w:bottom w:val="single" w:sz="4" w:space="0" w:color="auto"/>
              <w:right w:val="single" w:sz="4" w:space="0" w:color="auto"/>
            </w:tcBorders>
          </w:tcPr>
          <w:p w:rsidR="003E6EE7" w:rsidRPr="00692A55" w:rsidRDefault="003E6EE7" w:rsidP="003E6EE7">
            <w:pPr>
              <w:pStyle w:val="ConsPlusCell"/>
              <w:spacing w:before="120" w:line="240" w:lineRule="exact"/>
              <w:jc w:val="center"/>
              <w:rPr>
                <w:rFonts w:ascii="Times New Roman" w:hAnsi="Times New Roman" w:cs="Times New Roman"/>
                <w:sz w:val="24"/>
                <w:szCs w:val="24"/>
              </w:rPr>
            </w:pPr>
            <w:proofErr w:type="spellStart"/>
            <w:r w:rsidRPr="00692A55">
              <w:rPr>
                <w:rFonts w:ascii="Times New Roman" w:hAnsi="Times New Roman" w:cs="Times New Roman"/>
                <w:sz w:val="24"/>
                <w:szCs w:val="24"/>
              </w:rPr>
              <w:t>внебюд</w:t>
            </w:r>
            <w:r w:rsidR="005641BB">
              <w:rPr>
                <w:rFonts w:ascii="Times New Roman" w:hAnsi="Times New Roman" w:cs="Times New Roman"/>
                <w:sz w:val="24"/>
                <w:szCs w:val="24"/>
              </w:rPr>
              <w:t>-</w:t>
            </w:r>
            <w:r w:rsidRPr="00692A55">
              <w:rPr>
                <w:rFonts w:ascii="Times New Roman" w:hAnsi="Times New Roman" w:cs="Times New Roman"/>
                <w:sz w:val="24"/>
                <w:szCs w:val="24"/>
              </w:rPr>
              <w:t>жетные</w:t>
            </w:r>
            <w:proofErr w:type="spellEnd"/>
            <w:r w:rsidRPr="00692A55">
              <w:rPr>
                <w:rFonts w:ascii="Times New Roman" w:hAnsi="Times New Roman" w:cs="Times New Roman"/>
                <w:sz w:val="24"/>
                <w:szCs w:val="24"/>
              </w:rPr>
              <w:t xml:space="preserve">  средства</w:t>
            </w:r>
          </w:p>
        </w:tc>
        <w:tc>
          <w:tcPr>
            <w:tcW w:w="1553" w:type="dxa"/>
            <w:tcBorders>
              <w:left w:val="single" w:sz="4" w:space="0" w:color="auto"/>
              <w:bottom w:val="single" w:sz="4" w:space="0" w:color="auto"/>
              <w:right w:val="single" w:sz="4" w:space="0" w:color="auto"/>
            </w:tcBorders>
          </w:tcPr>
          <w:p w:rsidR="003E6EE7" w:rsidRPr="00692A55" w:rsidRDefault="003E6EE7" w:rsidP="003E6EE7">
            <w:pPr>
              <w:pStyle w:val="ConsPlusCell"/>
              <w:spacing w:before="120" w:line="240" w:lineRule="exact"/>
              <w:jc w:val="center"/>
              <w:rPr>
                <w:rFonts w:ascii="Times New Roman" w:hAnsi="Times New Roman" w:cs="Times New Roman"/>
                <w:sz w:val="24"/>
                <w:szCs w:val="24"/>
              </w:rPr>
            </w:pPr>
            <w:r w:rsidRPr="00692A55">
              <w:rPr>
                <w:rFonts w:ascii="Times New Roman" w:hAnsi="Times New Roman" w:cs="Times New Roman"/>
                <w:sz w:val="24"/>
                <w:szCs w:val="24"/>
              </w:rPr>
              <w:t>всего</w:t>
            </w:r>
          </w:p>
        </w:tc>
      </w:tr>
      <w:tr w:rsidR="00486866" w:rsidRPr="000C5D19" w:rsidTr="00486866">
        <w:trPr>
          <w:tblCellSpacing w:w="5" w:type="nil"/>
        </w:trPr>
        <w:tc>
          <w:tcPr>
            <w:tcW w:w="1080" w:type="dxa"/>
            <w:tcBorders>
              <w:left w:val="single" w:sz="4" w:space="0" w:color="auto"/>
              <w:bottom w:val="single" w:sz="4" w:space="0" w:color="auto"/>
              <w:right w:val="single" w:sz="4" w:space="0" w:color="auto"/>
            </w:tcBorders>
          </w:tcPr>
          <w:p w:rsidR="00486866" w:rsidRPr="00AD17DF" w:rsidRDefault="00486866" w:rsidP="00486866">
            <w:pPr>
              <w:pStyle w:val="ConsPlusCell"/>
              <w:spacing w:before="120" w:line="240" w:lineRule="exact"/>
              <w:jc w:val="center"/>
              <w:rPr>
                <w:rFonts w:ascii="Times New Roman" w:hAnsi="Times New Roman" w:cs="Times New Roman"/>
                <w:color w:val="000000"/>
                <w:sz w:val="24"/>
                <w:szCs w:val="24"/>
              </w:rPr>
            </w:pPr>
            <w:r w:rsidRPr="00AD17DF">
              <w:rPr>
                <w:rFonts w:ascii="Times New Roman" w:hAnsi="Times New Roman" w:cs="Times New Roman"/>
                <w:color w:val="000000"/>
                <w:sz w:val="24"/>
                <w:szCs w:val="24"/>
              </w:rPr>
              <w:t>20</w:t>
            </w:r>
            <w:r>
              <w:rPr>
                <w:rFonts w:ascii="Times New Roman" w:hAnsi="Times New Roman" w:cs="Times New Roman"/>
                <w:color w:val="000000"/>
                <w:sz w:val="24"/>
                <w:szCs w:val="24"/>
              </w:rPr>
              <w:t>20</w:t>
            </w:r>
          </w:p>
        </w:tc>
        <w:tc>
          <w:tcPr>
            <w:tcW w:w="1547" w:type="dxa"/>
            <w:tcBorders>
              <w:left w:val="single" w:sz="4" w:space="0" w:color="auto"/>
              <w:bottom w:val="single" w:sz="4" w:space="0" w:color="auto"/>
              <w:right w:val="single" w:sz="4" w:space="0" w:color="auto"/>
            </w:tcBorders>
          </w:tcPr>
          <w:p w:rsidR="00486866" w:rsidRPr="00183A74" w:rsidRDefault="00486866" w:rsidP="00486866">
            <w:pPr>
              <w:spacing w:before="120" w:line="240" w:lineRule="exact"/>
              <w:jc w:val="center"/>
              <w:rPr>
                <w:color w:val="000000"/>
                <w:sz w:val="24"/>
                <w:lang w:eastAsia="ar-SA"/>
              </w:rPr>
            </w:pPr>
            <w:r>
              <w:rPr>
                <w:color w:val="000000"/>
                <w:sz w:val="24"/>
                <w:lang w:eastAsia="ar-SA"/>
              </w:rPr>
              <w:t>2171,02547</w:t>
            </w:r>
          </w:p>
        </w:tc>
        <w:tc>
          <w:tcPr>
            <w:tcW w:w="1276" w:type="dxa"/>
            <w:tcBorders>
              <w:left w:val="single" w:sz="4" w:space="0" w:color="auto"/>
              <w:bottom w:val="single" w:sz="4" w:space="0" w:color="auto"/>
              <w:right w:val="single" w:sz="4" w:space="0" w:color="auto"/>
            </w:tcBorders>
          </w:tcPr>
          <w:p w:rsidR="00486866" w:rsidRPr="00183A74" w:rsidRDefault="00486866" w:rsidP="00486866">
            <w:pPr>
              <w:spacing w:before="120" w:line="240" w:lineRule="exact"/>
              <w:jc w:val="center"/>
              <w:rPr>
                <w:color w:val="000000"/>
                <w:sz w:val="24"/>
                <w:lang w:eastAsia="ar-SA"/>
              </w:rPr>
            </w:pPr>
            <w:r w:rsidRPr="00183A74">
              <w:rPr>
                <w:color w:val="000000"/>
                <w:sz w:val="24"/>
                <w:lang w:eastAsia="ar-SA"/>
              </w:rPr>
              <w:t>-</w:t>
            </w:r>
          </w:p>
        </w:tc>
        <w:tc>
          <w:tcPr>
            <w:tcW w:w="1553" w:type="dxa"/>
            <w:tcBorders>
              <w:left w:val="single" w:sz="4" w:space="0" w:color="auto"/>
              <w:bottom w:val="single" w:sz="4" w:space="0" w:color="auto"/>
              <w:right w:val="single" w:sz="4" w:space="0" w:color="auto"/>
            </w:tcBorders>
          </w:tcPr>
          <w:p w:rsidR="00486866" w:rsidRPr="00183A74" w:rsidRDefault="00486866" w:rsidP="00486866">
            <w:pPr>
              <w:spacing w:before="120" w:line="240" w:lineRule="exact"/>
              <w:jc w:val="center"/>
              <w:rPr>
                <w:color w:val="000000"/>
                <w:sz w:val="24"/>
                <w:lang w:eastAsia="ar-SA"/>
              </w:rPr>
            </w:pPr>
            <w:r>
              <w:rPr>
                <w:color w:val="000000"/>
                <w:sz w:val="24"/>
                <w:lang w:eastAsia="ar-SA"/>
              </w:rPr>
              <w:t>19388,2</w:t>
            </w:r>
          </w:p>
        </w:tc>
        <w:tc>
          <w:tcPr>
            <w:tcW w:w="1559" w:type="dxa"/>
            <w:tcBorders>
              <w:left w:val="single" w:sz="4" w:space="0" w:color="auto"/>
              <w:bottom w:val="single" w:sz="4" w:space="0" w:color="auto"/>
              <w:right w:val="single" w:sz="4" w:space="0" w:color="auto"/>
            </w:tcBorders>
          </w:tcPr>
          <w:p w:rsidR="00486866" w:rsidRPr="00183A74" w:rsidRDefault="00486866" w:rsidP="00486866">
            <w:pPr>
              <w:spacing w:before="120" w:line="240" w:lineRule="exact"/>
              <w:jc w:val="center"/>
              <w:rPr>
                <w:color w:val="000000"/>
                <w:sz w:val="24"/>
                <w:lang w:eastAsia="ar-SA"/>
              </w:rPr>
            </w:pPr>
            <w:r w:rsidRPr="00183A74">
              <w:rPr>
                <w:color w:val="000000"/>
                <w:sz w:val="24"/>
                <w:lang w:eastAsia="ar-SA"/>
              </w:rPr>
              <w:t>-</w:t>
            </w:r>
          </w:p>
        </w:tc>
        <w:tc>
          <w:tcPr>
            <w:tcW w:w="998" w:type="dxa"/>
            <w:tcBorders>
              <w:left w:val="single" w:sz="4" w:space="0" w:color="auto"/>
              <w:bottom w:val="single" w:sz="4" w:space="0" w:color="auto"/>
              <w:right w:val="single" w:sz="4" w:space="0" w:color="auto"/>
            </w:tcBorders>
          </w:tcPr>
          <w:p w:rsidR="00486866" w:rsidRPr="00183A74" w:rsidRDefault="00486866" w:rsidP="00486866">
            <w:pPr>
              <w:spacing w:before="120" w:line="240" w:lineRule="exact"/>
              <w:jc w:val="center"/>
              <w:rPr>
                <w:color w:val="000000"/>
                <w:sz w:val="24"/>
                <w:lang w:eastAsia="ar-SA"/>
              </w:rPr>
            </w:pPr>
            <w:r w:rsidRPr="00183A74">
              <w:rPr>
                <w:color w:val="000000"/>
                <w:sz w:val="24"/>
                <w:lang w:eastAsia="ar-SA"/>
              </w:rPr>
              <w:t>-</w:t>
            </w:r>
          </w:p>
        </w:tc>
        <w:tc>
          <w:tcPr>
            <w:tcW w:w="1553" w:type="dxa"/>
            <w:tcBorders>
              <w:left w:val="single" w:sz="4" w:space="0" w:color="auto"/>
              <w:bottom w:val="single" w:sz="4" w:space="0" w:color="auto"/>
              <w:right w:val="single" w:sz="4" w:space="0" w:color="auto"/>
            </w:tcBorders>
          </w:tcPr>
          <w:p w:rsidR="00486866" w:rsidRPr="00183A74" w:rsidRDefault="00486866" w:rsidP="00486866">
            <w:pPr>
              <w:spacing w:before="120" w:line="240" w:lineRule="exact"/>
              <w:jc w:val="center"/>
              <w:rPr>
                <w:color w:val="000000"/>
                <w:sz w:val="24"/>
                <w:lang w:eastAsia="ar-SA"/>
              </w:rPr>
            </w:pPr>
            <w:r>
              <w:rPr>
                <w:color w:val="000000"/>
                <w:sz w:val="24"/>
                <w:lang w:eastAsia="ar-SA"/>
              </w:rPr>
              <w:t>21559,22547</w:t>
            </w:r>
          </w:p>
        </w:tc>
      </w:tr>
      <w:tr w:rsidR="00486866" w:rsidRPr="000C5D19" w:rsidTr="00486866">
        <w:trPr>
          <w:tblCellSpacing w:w="5" w:type="nil"/>
        </w:trPr>
        <w:tc>
          <w:tcPr>
            <w:tcW w:w="1080" w:type="dxa"/>
            <w:tcBorders>
              <w:left w:val="single" w:sz="4" w:space="0" w:color="auto"/>
              <w:bottom w:val="single" w:sz="4" w:space="0" w:color="auto"/>
              <w:right w:val="single" w:sz="4" w:space="0" w:color="auto"/>
            </w:tcBorders>
          </w:tcPr>
          <w:p w:rsidR="00486866" w:rsidRPr="00AD17DF" w:rsidRDefault="00486866" w:rsidP="00486866">
            <w:pPr>
              <w:pStyle w:val="ConsPlusCell"/>
              <w:spacing w:before="120" w:line="240" w:lineRule="exact"/>
              <w:jc w:val="center"/>
              <w:rPr>
                <w:rFonts w:ascii="Times New Roman" w:hAnsi="Times New Roman" w:cs="Times New Roman"/>
                <w:color w:val="000000"/>
                <w:sz w:val="24"/>
                <w:szCs w:val="24"/>
              </w:rPr>
            </w:pPr>
            <w:r w:rsidRPr="00AD17DF">
              <w:rPr>
                <w:rFonts w:ascii="Times New Roman" w:hAnsi="Times New Roman" w:cs="Times New Roman"/>
                <w:color w:val="000000"/>
                <w:sz w:val="24"/>
                <w:szCs w:val="24"/>
              </w:rPr>
              <w:t>20</w:t>
            </w:r>
            <w:r>
              <w:rPr>
                <w:rFonts w:ascii="Times New Roman" w:hAnsi="Times New Roman" w:cs="Times New Roman"/>
                <w:color w:val="000000"/>
                <w:sz w:val="24"/>
                <w:szCs w:val="24"/>
              </w:rPr>
              <w:t>21</w:t>
            </w:r>
          </w:p>
        </w:tc>
        <w:tc>
          <w:tcPr>
            <w:tcW w:w="1547" w:type="dxa"/>
            <w:tcBorders>
              <w:left w:val="single" w:sz="4" w:space="0" w:color="auto"/>
              <w:bottom w:val="single" w:sz="4" w:space="0" w:color="auto"/>
              <w:right w:val="single" w:sz="4" w:space="0" w:color="auto"/>
            </w:tcBorders>
          </w:tcPr>
          <w:p w:rsidR="00486866" w:rsidRPr="00183A74" w:rsidRDefault="00486866" w:rsidP="00486866">
            <w:pPr>
              <w:spacing w:before="120" w:line="240" w:lineRule="exact"/>
              <w:jc w:val="center"/>
              <w:rPr>
                <w:color w:val="000000"/>
                <w:sz w:val="24"/>
                <w:lang w:eastAsia="ar-SA"/>
              </w:rPr>
            </w:pPr>
            <w:r w:rsidRPr="00183A74">
              <w:rPr>
                <w:color w:val="000000"/>
                <w:sz w:val="24"/>
                <w:lang w:eastAsia="ar-SA"/>
              </w:rPr>
              <w:t>-</w:t>
            </w:r>
          </w:p>
        </w:tc>
        <w:tc>
          <w:tcPr>
            <w:tcW w:w="1276" w:type="dxa"/>
            <w:tcBorders>
              <w:left w:val="single" w:sz="4" w:space="0" w:color="auto"/>
              <w:bottom w:val="single" w:sz="4" w:space="0" w:color="auto"/>
              <w:right w:val="single" w:sz="4" w:space="0" w:color="auto"/>
            </w:tcBorders>
          </w:tcPr>
          <w:p w:rsidR="00486866" w:rsidRPr="00183A74" w:rsidRDefault="00486866" w:rsidP="00486866">
            <w:pPr>
              <w:spacing w:before="120" w:line="240" w:lineRule="exact"/>
              <w:jc w:val="center"/>
              <w:rPr>
                <w:color w:val="000000"/>
                <w:sz w:val="24"/>
                <w:lang w:eastAsia="ar-SA"/>
              </w:rPr>
            </w:pPr>
            <w:r w:rsidRPr="00183A74">
              <w:rPr>
                <w:color w:val="000000"/>
                <w:sz w:val="24"/>
                <w:lang w:eastAsia="ar-SA"/>
              </w:rPr>
              <w:t>-</w:t>
            </w:r>
          </w:p>
        </w:tc>
        <w:tc>
          <w:tcPr>
            <w:tcW w:w="1553" w:type="dxa"/>
            <w:tcBorders>
              <w:left w:val="single" w:sz="4" w:space="0" w:color="auto"/>
              <w:bottom w:val="single" w:sz="4" w:space="0" w:color="auto"/>
              <w:right w:val="single" w:sz="4" w:space="0" w:color="auto"/>
            </w:tcBorders>
          </w:tcPr>
          <w:p w:rsidR="00486866" w:rsidRPr="00183A74" w:rsidRDefault="00486866" w:rsidP="00486866">
            <w:pPr>
              <w:spacing w:before="120" w:line="240" w:lineRule="exact"/>
              <w:jc w:val="center"/>
              <w:rPr>
                <w:color w:val="000000"/>
                <w:sz w:val="24"/>
                <w:lang w:eastAsia="ar-SA"/>
              </w:rPr>
            </w:pPr>
            <w:r w:rsidRPr="00183A74">
              <w:rPr>
                <w:color w:val="000000"/>
                <w:sz w:val="24"/>
                <w:lang w:eastAsia="ar-SA"/>
              </w:rPr>
              <w:t>-</w:t>
            </w:r>
          </w:p>
        </w:tc>
        <w:tc>
          <w:tcPr>
            <w:tcW w:w="1559" w:type="dxa"/>
            <w:tcBorders>
              <w:left w:val="single" w:sz="4" w:space="0" w:color="auto"/>
              <w:bottom w:val="single" w:sz="4" w:space="0" w:color="auto"/>
              <w:right w:val="single" w:sz="4" w:space="0" w:color="auto"/>
            </w:tcBorders>
          </w:tcPr>
          <w:p w:rsidR="00486866" w:rsidRPr="00183A74" w:rsidRDefault="00486866" w:rsidP="00486866">
            <w:pPr>
              <w:spacing w:before="120" w:line="240" w:lineRule="exact"/>
              <w:jc w:val="center"/>
              <w:rPr>
                <w:color w:val="000000"/>
                <w:sz w:val="24"/>
                <w:lang w:eastAsia="ar-SA"/>
              </w:rPr>
            </w:pPr>
            <w:r w:rsidRPr="00183A74">
              <w:rPr>
                <w:color w:val="000000"/>
                <w:sz w:val="24"/>
                <w:lang w:eastAsia="ar-SA"/>
              </w:rPr>
              <w:t>-</w:t>
            </w:r>
          </w:p>
        </w:tc>
        <w:tc>
          <w:tcPr>
            <w:tcW w:w="998" w:type="dxa"/>
            <w:tcBorders>
              <w:left w:val="single" w:sz="4" w:space="0" w:color="auto"/>
              <w:bottom w:val="single" w:sz="4" w:space="0" w:color="auto"/>
              <w:right w:val="single" w:sz="4" w:space="0" w:color="auto"/>
            </w:tcBorders>
          </w:tcPr>
          <w:p w:rsidR="00486866" w:rsidRPr="00183A74" w:rsidRDefault="00486866" w:rsidP="00486866">
            <w:pPr>
              <w:spacing w:before="120" w:line="240" w:lineRule="exact"/>
              <w:jc w:val="center"/>
              <w:rPr>
                <w:color w:val="000000"/>
                <w:sz w:val="24"/>
                <w:lang w:eastAsia="ar-SA"/>
              </w:rPr>
            </w:pPr>
            <w:r w:rsidRPr="00183A74">
              <w:rPr>
                <w:color w:val="000000"/>
                <w:sz w:val="24"/>
                <w:lang w:eastAsia="ar-SA"/>
              </w:rPr>
              <w:t>-</w:t>
            </w:r>
          </w:p>
        </w:tc>
        <w:tc>
          <w:tcPr>
            <w:tcW w:w="1553" w:type="dxa"/>
            <w:tcBorders>
              <w:left w:val="single" w:sz="4" w:space="0" w:color="auto"/>
              <w:bottom w:val="single" w:sz="4" w:space="0" w:color="auto"/>
              <w:right w:val="single" w:sz="4" w:space="0" w:color="auto"/>
            </w:tcBorders>
          </w:tcPr>
          <w:p w:rsidR="00486866" w:rsidRPr="00183A74" w:rsidRDefault="00486866" w:rsidP="00486866">
            <w:pPr>
              <w:spacing w:before="120" w:line="240" w:lineRule="exact"/>
              <w:jc w:val="center"/>
              <w:rPr>
                <w:color w:val="000000"/>
                <w:sz w:val="24"/>
                <w:lang w:eastAsia="ar-SA"/>
              </w:rPr>
            </w:pPr>
            <w:r w:rsidRPr="00183A74">
              <w:rPr>
                <w:color w:val="000000"/>
                <w:sz w:val="24"/>
                <w:lang w:eastAsia="ar-SA"/>
              </w:rPr>
              <w:t>-</w:t>
            </w:r>
          </w:p>
        </w:tc>
      </w:tr>
      <w:tr w:rsidR="00486866" w:rsidRPr="000C5D19" w:rsidTr="00486866">
        <w:trPr>
          <w:tblCellSpacing w:w="5" w:type="nil"/>
        </w:trPr>
        <w:tc>
          <w:tcPr>
            <w:tcW w:w="1080" w:type="dxa"/>
            <w:tcBorders>
              <w:left w:val="single" w:sz="4" w:space="0" w:color="auto"/>
              <w:bottom w:val="single" w:sz="4" w:space="0" w:color="auto"/>
              <w:right w:val="single" w:sz="4" w:space="0" w:color="auto"/>
            </w:tcBorders>
          </w:tcPr>
          <w:p w:rsidR="00486866" w:rsidRPr="00AD17DF" w:rsidRDefault="00486866" w:rsidP="00486866">
            <w:pPr>
              <w:pStyle w:val="ConsPlusCell"/>
              <w:spacing w:before="120" w:line="240" w:lineRule="exact"/>
              <w:jc w:val="center"/>
              <w:rPr>
                <w:rFonts w:ascii="Times New Roman" w:hAnsi="Times New Roman" w:cs="Times New Roman"/>
                <w:color w:val="000000"/>
                <w:sz w:val="24"/>
                <w:szCs w:val="24"/>
              </w:rPr>
            </w:pPr>
            <w:r w:rsidRPr="00AD17DF">
              <w:rPr>
                <w:rFonts w:ascii="Times New Roman" w:hAnsi="Times New Roman" w:cs="Times New Roman"/>
                <w:color w:val="000000"/>
                <w:sz w:val="24"/>
                <w:szCs w:val="24"/>
              </w:rPr>
              <w:t>20</w:t>
            </w:r>
            <w:r>
              <w:rPr>
                <w:rFonts w:ascii="Times New Roman" w:hAnsi="Times New Roman" w:cs="Times New Roman"/>
                <w:color w:val="000000"/>
                <w:sz w:val="24"/>
                <w:szCs w:val="24"/>
              </w:rPr>
              <w:t>22</w:t>
            </w:r>
          </w:p>
        </w:tc>
        <w:tc>
          <w:tcPr>
            <w:tcW w:w="1547" w:type="dxa"/>
            <w:tcBorders>
              <w:left w:val="single" w:sz="4" w:space="0" w:color="auto"/>
              <w:bottom w:val="single" w:sz="4" w:space="0" w:color="auto"/>
              <w:right w:val="single" w:sz="4" w:space="0" w:color="auto"/>
            </w:tcBorders>
          </w:tcPr>
          <w:p w:rsidR="00486866" w:rsidRPr="00183A74" w:rsidRDefault="00486866" w:rsidP="00486866">
            <w:pPr>
              <w:spacing w:before="120" w:line="240" w:lineRule="exact"/>
              <w:jc w:val="center"/>
              <w:rPr>
                <w:color w:val="000000"/>
                <w:sz w:val="24"/>
                <w:lang w:eastAsia="ar-SA"/>
              </w:rPr>
            </w:pPr>
            <w:r w:rsidRPr="00183A74">
              <w:rPr>
                <w:color w:val="000000"/>
                <w:sz w:val="24"/>
                <w:lang w:eastAsia="ar-SA"/>
              </w:rPr>
              <w:t>-</w:t>
            </w:r>
          </w:p>
        </w:tc>
        <w:tc>
          <w:tcPr>
            <w:tcW w:w="1276" w:type="dxa"/>
            <w:tcBorders>
              <w:left w:val="single" w:sz="4" w:space="0" w:color="auto"/>
              <w:bottom w:val="single" w:sz="4" w:space="0" w:color="auto"/>
              <w:right w:val="single" w:sz="4" w:space="0" w:color="auto"/>
            </w:tcBorders>
          </w:tcPr>
          <w:p w:rsidR="00486866" w:rsidRPr="00183A74" w:rsidRDefault="00486866" w:rsidP="00486866">
            <w:pPr>
              <w:spacing w:before="120" w:line="240" w:lineRule="exact"/>
              <w:jc w:val="center"/>
              <w:rPr>
                <w:color w:val="000000"/>
                <w:sz w:val="24"/>
                <w:lang w:eastAsia="ar-SA"/>
              </w:rPr>
            </w:pPr>
            <w:r w:rsidRPr="00183A74">
              <w:rPr>
                <w:color w:val="000000"/>
                <w:sz w:val="24"/>
                <w:lang w:eastAsia="ar-SA"/>
              </w:rPr>
              <w:t>-</w:t>
            </w:r>
          </w:p>
        </w:tc>
        <w:tc>
          <w:tcPr>
            <w:tcW w:w="1553" w:type="dxa"/>
            <w:tcBorders>
              <w:left w:val="single" w:sz="4" w:space="0" w:color="auto"/>
              <w:bottom w:val="single" w:sz="4" w:space="0" w:color="auto"/>
              <w:right w:val="single" w:sz="4" w:space="0" w:color="auto"/>
            </w:tcBorders>
          </w:tcPr>
          <w:p w:rsidR="00486866" w:rsidRPr="00183A74" w:rsidRDefault="00486866" w:rsidP="00486866">
            <w:pPr>
              <w:spacing w:before="120" w:line="240" w:lineRule="exact"/>
              <w:jc w:val="center"/>
              <w:rPr>
                <w:color w:val="000000"/>
                <w:sz w:val="24"/>
                <w:lang w:eastAsia="ar-SA"/>
              </w:rPr>
            </w:pPr>
            <w:r w:rsidRPr="00183A74">
              <w:rPr>
                <w:color w:val="000000"/>
                <w:sz w:val="24"/>
                <w:lang w:eastAsia="ar-SA"/>
              </w:rPr>
              <w:t>-</w:t>
            </w:r>
          </w:p>
        </w:tc>
        <w:tc>
          <w:tcPr>
            <w:tcW w:w="1559" w:type="dxa"/>
            <w:tcBorders>
              <w:left w:val="single" w:sz="4" w:space="0" w:color="auto"/>
              <w:bottom w:val="single" w:sz="4" w:space="0" w:color="auto"/>
              <w:right w:val="single" w:sz="4" w:space="0" w:color="auto"/>
            </w:tcBorders>
          </w:tcPr>
          <w:p w:rsidR="00486866" w:rsidRPr="00183A74" w:rsidRDefault="00486866" w:rsidP="00486866">
            <w:pPr>
              <w:spacing w:before="120" w:line="240" w:lineRule="exact"/>
              <w:jc w:val="center"/>
              <w:rPr>
                <w:color w:val="000000"/>
                <w:sz w:val="24"/>
                <w:lang w:eastAsia="ar-SA"/>
              </w:rPr>
            </w:pPr>
            <w:r w:rsidRPr="00183A74">
              <w:rPr>
                <w:color w:val="000000"/>
                <w:sz w:val="24"/>
                <w:lang w:eastAsia="ar-SA"/>
              </w:rPr>
              <w:t>-</w:t>
            </w:r>
          </w:p>
        </w:tc>
        <w:tc>
          <w:tcPr>
            <w:tcW w:w="998" w:type="dxa"/>
            <w:tcBorders>
              <w:left w:val="single" w:sz="4" w:space="0" w:color="auto"/>
              <w:bottom w:val="single" w:sz="4" w:space="0" w:color="auto"/>
              <w:right w:val="single" w:sz="4" w:space="0" w:color="auto"/>
            </w:tcBorders>
          </w:tcPr>
          <w:p w:rsidR="00486866" w:rsidRPr="00183A74" w:rsidRDefault="00486866" w:rsidP="00486866">
            <w:pPr>
              <w:spacing w:before="120" w:line="240" w:lineRule="exact"/>
              <w:jc w:val="center"/>
              <w:rPr>
                <w:color w:val="000000"/>
                <w:sz w:val="24"/>
                <w:lang w:eastAsia="ar-SA"/>
              </w:rPr>
            </w:pPr>
            <w:r w:rsidRPr="00183A74">
              <w:rPr>
                <w:color w:val="000000"/>
                <w:sz w:val="24"/>
                <w:lang w:eastAsia="ar-SA"/>
              </w:rPr>
              <w:t>-</w:t>
            </w:r>
          </w:p>
        </w:tc>
        <w:tc>
          <w:tcPr>
            <w:tcW w:w="1553" w:type="dxa"/>
            <w:tcBorders>
              <w:left w:val="single" w:sz="4" w:space="0" w:color="auto"/>
              <w:bottom w:val="single" w:sz="4" w:space="0" w:color="auto"/>
              <w:right w:val="single" w:sz="4" w:space="0" w:color="auto"/>
            </w:tcBorders>
          </w:tcPr>
          <w:p w:rsidR="00486866" w:rsidRPr="00183A74" w:rsidRDefault="00486866" w:rsidP="00486866">
            <w:pPr>
              <w:spacing w:before="120" w:line="240" w:lineRule="exact"/>
              <w:jc w:val="center"/>
              <w:rPr>
                <w:color w:val="000000"/>
                <w:sz w:val="24"/>
                <w:lang w:eastAsia="ar-SA"/>
              </w:rPr>
            </w:pPr>
            <w:r w:rsidRPr="00183A74">
              <w:rPr>
                <w:color w:val="000000"/>
                <w:sz w:val="24"/>
                <w:lang w:eastAsia="ar-SA"/>
              </w:rPr>
              <w:t>-</w:t>
            </w:r>
          </w:p>
        </w:tc>
      </w:tr>
      <w:tr w:rsidR="00486866" w:rsidRPr="000C5D19" w:rsidTr="00486866">
        <w:trPr>
          <w:tblCellSpacing w:w="5" w:type="nil"/>
        </w:trPr>
        <w:tc>
          <w:tcPr>
            <w:tcW w:w="1080" w:type="dxa"/>
            <w:tcBorders>
              <w:left w:val="single" w:sz="4" w:space="0" w:color="auto"/>
              <w:bottom w:val="single" w:sz="4" w:space="0" w:color="auto"/>
              <w:right w:val="single" w:sz="4" w:space="0" w:color="auto"/>
            </w:tcBorders>
          </w:tcPr>
          <w:p w:rsidR="00486866" w:rsidRPr="00AD17DF" w:rsidRDefault="00486866" w:rsidP="00486866">
            <w:pPr>
              <w:pStyle w:val="ConsPlusCell"/>
              <w:spacing w:before="120" w:line="240" w:lineRule="exact"/>
              <w:jc w:val="center"/>
              <w:rPr>
                <w:rFonts w:ascii="Times New Roman" w:hAnsi="Times New Roman" w:cs="Times New Roman"/>
                <w:color w:val="000000"/>
                <w:sz w:val="24"/>
                <w:szCs w:val="24"/>
              </w:rPr>
            </w:pPr>
            <w:r w:rsidRPr="00AD17DF">
              <w:rPr>
                <w:rFonts w:ascii="Times New Roman" w:hAnsi="Times New Roman" w:cs="Times New Roman"/>
                <w:color w:val="000000"/>
                <w:sz w:val="24"/>
                <w:szCs w:val="24"/>
              </w:rPr>
              <w:t>ВСЕГО</w:t>
            </w:r>
          </w:p>
        </w:tc>
        <w:tc>
          <w:tcPr>
            <w:tcW w:w="1547" w:type="dxa"/>
            <w:tcBorders>
              <w:left w:val="single" w:sz="4" w:space="0" w:color="auto"/>
              <w:bottom w:val="single" w:sz="4" w:space="0" w:color="auto"/>
              <w:right w:val="single" w:sz="4" w:space="0" w:color="auto"/>
            </w:tcBorders>
          </w:tcPr>
          <w:p w:rsidR="00486866" w:rsidRPr="00183A74" w:rsidRDefault="00486866" w:rsidP="00486866">
            <w:pPr>
              <w:spacing w:before="120" w:line="240" w:lineRule="exact"/>
              <w:jc w:val="center"/>
              <w:rPr>
                <w:color w:val="000000"/>
                <w:sz w:val="24"/>
                <w:lang w:eastAsia="ar-SA"/>
              </w:rPr>
            </w:pPr>
            <w:r>
              <w:rPr>
                <w:color w:val="000000"/>
                <w:sz w:val="24"/>
                <w:lang w:eastAsia="ar-SA"/>
              </w:rPr>
              <w:t>2171,02547</w:t>
            </w:r>
          </w:p>
        </w:tc>
        <w:tc>
          <w:tcPr>
            <w:tcW w:w="1276" w:type="dxa"/>
            <w:tcBorders>
              <w:left w:val="single" w:sz="4" w:space="0" w:color="auto"/>
              <w:bottom w:val="single" w:sz="4" w:space="0" w:color="auto"/>
              <w:right w:val="single" w:sz="4" w:space="0" w:color="auto"/>
            </w:tcBorders>
          </w:tcPr>
          <w:p w:rsidR="00486866" w:rsidRPr="00183A74" w:rsidRDefault="00486866" w:rsidP="00486866">
            <w:pPr>
              <w:spacing w:before="120" w:line="240" w:lineRule="exact"/>
              <w:jc w:val="center"/>
              <w:rPr>
                <w:color w:val="000000"/>
                <w:sz w:val="24"/>
                <w:lang w:eastAsia="ar-SA"/>
              </w:rPr>
            </w:pPr>
            <w:r w:rsidRPr="00183A74">
              <w:rPr>
                <w:color w:val="000000"/>
                <w:sz w:val="24"/>
                <w:lang w:eastAsia="ar-SA"/>
              </w:rPr>
              <w:t>-</w:t>
            </w:r>
          </w:p>
        </w:tc>
        <w:tc>
          <w:tcPr>
            <w:tcW w:w="1553" w:type="dxa"/>
            <w:tcBorders>
              <w:left w:val="single" w:sz="4" w:space="0" w:color="auto"/>
              <w:bottom w:val="single" w:sz="4" w:space="0" w:color="auto"/>
              <w:right w:val="single" w:sz="4" w:space="0" w:color="auto"/>
            </w:tcBorders>
          </w:tcPr>
          <w:p w:rsidR="00486866" w:rsidRPr="00183A74" w:rsidRDefault="00486866" w:rsidP="00486866">
            <w:pPr>
              <w:spacing w:before="120" w:line="240" w:lineRule="exact"/>
              <w:jc w:val="center"/>
              <w:rPr>
                <w:color w:val="000000"/>
                <w:sz w:val="24"/>
                <w:lang w:eastAsia="ar-SA"/>
              </w:rPr>
            </w:pPr>
            <w:r>
              <w:rPr>
                <w:color w:val="000000"/>
                <w:sz w:val="24"/>
                <w:lang w:eastAsia="ar-SA"/>
              </w:rPr>
              <w:t>19388,2</w:t>
            </w:r>
          </w:p>
        </w:tc>
        <w:tc>
          <w:tcPr>
            <w:tcW w:w="1559" w:type="dxa"/>
            <w:tcBorders>
              <w:left w:val="single" w:sz="4" w:space="0" w:color="auto"/>
              <w:bottom w:val="single" w:sz="4" w:space="0" w:color="auto"/>
              <w:right w:val="single" w:sz="4" w:space="0" w:color="auto"/>
            </w:tcBorders>
          </w:tcPr>
          <w:p w:rsidR="00486866" w:rsidRPr="00183A74" w:rsidRDefault="00486866" w:rsidP="00486866">
            <w:pPr>
              <w:spacing w:before="120" w:line="240" w:lineRule="exact"/>
              <w:jc w:val="center"/>
              <w:rPr>
                <w:color w:val="000000"/>
                <w:sz w:val="24"/>
                <w:lang w:eastAsia="ar-SA"/>
              </w:rPr>
            </w:pPr>
            <w:r w:rsidRPr="00183A74">
              <w:rPr>
                <w:color w:val="000000"/>
                <w:sz w:val="24"/>
                <w:lang w:eastAsia="ar-SA"/>
              </w:rPr>
              <w:t>-</w:t>
            </w:r>
          </w:p>
        </w:tc>
        <w:tc>
          <w:tcPr>
            <w:tcW w:w="998" w:type="dxa"/>
            <w:tcBorders>
              <w:left w:val="single" w:sz="4" w:space="0" w:color="auto"/>
              <w:bottom w:val="single" w:sz="4" w:space="0" w:color="auto"/>
              <w:right w:val="single" w:sz="4" w:space="0" w:color="auto"/>
            </w:tcBorders>
          </w:tcPr>
          <w:p w:rsidR="00486866" w:rsidRPr="00183A74" w:rsidRDefault="00486866" w:rsidP="00486866">
            <w:pPr>
              <w:spacing w:before="120" w:line="240" w:lineRule="exact"/>
              <w:jc w:val="center"/>
              <w:rPr>
                <w:color w:val="000000"/>
                <w:sz w:val="24"/>
                <w:lang w:eastAsia="ar-SA"/>
              </w:rPr>
            </w:pPr>
            <w:r w:rsidRPr="00183A74">
              <w:rPr>
                <w:color w:val="000000"/>
                <w:sz w:val="24"/>
                <w:lang w:eastAsia="ar-SA"/>
              </w:rPr>
              <w:t>-</w:t>
            </w:r>
          </w:p>
        </w:tc>
        <w:tc>
          <w:tcPr>
            <w:tcW w:w="1553" w:type="dxa"/>
            <w:tcBorders>
              <w:left w:val="single" w:sz="4" w:space="0" w:color="auto"/>
              <w:bottom w:val="single" w:sz="4" w:space="0" w:color="auto"/>
              <w:right w:val="single" w:sz="4" w:space="0" w:color="auto"/>
            </w:tcBorders>
          </w:tcPr>
          <w:p w:rsidR="00486866" w:rsidRPr="00183A74" w:rsidRDefault="00486866" w:rsidP="00486866">
            <w:pPr>
              <w:spacing w:before="120" w:line="240" w:lineRule="exact"/>
              <w:jc w:val="center"/>
              <w:rPr>
                <w:color w:val="000000"/>
                <w:sz w:val="24"/>
                <w:lang w:eastAsia="ar-SA"/>
              </w:rPr>
            </w:pPr>
            <w:r>
              <w:rPr>
                <w:color w:val="000000"/>
                <w:sz w:val="24"/>
                <w:lang w:eastAsia="ar-SA"/>
              </w:rPr>
              <w:t>21559,22547</w:t>
            </w:r>
          </w:p>
        </w:tc>
      </w:tr>
    </w:tbl>
    <w:p w:rsidR="003E6EE7" w:rsidRPr="0083635C" w:rsidRDefault="003E6EE7" w:rsidP="003E6EE7">
      <w:pPr>
        <w:widowControl w:val="0"/>
        <w:autoSpaceDE w:val="0"/>
        <w:autoSpaceDN w:val="0"/>
        <w:adjustRightInd w:val="0"/>
        <w:spacing w:before="120"/>
        <w:ind w:firstLine="539"/>
        <w:jc w:val="both"/>
        <w:rPr>
          <w:b/>
          <w:color w:val="000000"/>
        </w:rPr>
      </w:pPr>
      <w:r w:rsidRPr="005248F9">
        <w:rPr>
          <w:b/>
          <w:color w:val="FF0000"/>
        </w:rPr>
        <w:t xml:space="preserve">    </w:t>
      </w:r>
      <w:r w:rsidRPr="0083635C">
        <w:rPr>
          <w:b/>
          <w:color w:val="000000"/>
        </w:rPr>
        <w:t>8. Ожидаемые конечные результаты реализации муниципальной программы</w:t>
      </w:r>
      <w:r>
        <w:rPr>
          <w:b/>
          <w:color w:val="000000"/>
        </w:rPr>
        <w:t>:</w:t>
      </w:r>
    </w:p>
    <w:p w:rsidR="003E6EE7" w:rsidRPr="007471EF" w:rsidRDefault="003E6EE7" w:rsidP="003E6EE7">
      <w:pPr>
        <w:pStyle w:val="ConsPlusNonformat"/>
        <w:tabs>
          <w:tab w:val="left" w:pos="709"/>
        </w:tabs>
        <w:jc w:val="both"/>
        <w:rPr>
          <w:rFonts w:ascii="Times New Roman" w:hAnsi="Times New Roman"/>
          <w:sz w:val="28"/>
          <w:szCs w:val="28"/>
        </w:rPr>
      </w:pPr>
      <w:r>
        <w:rPr>
          <w:rFonts w:ascii="Times New Roman" w:hAnsi="Times New Roman"/>
          <w:sz w:val="28"/>
          <w:szCs w:val="28"/>
        </w:rPr>
        <w:tab/>
      </w:r>
      <w:r w:rsidRPr="007471EF">
        <w:rPr>
          <w:rFonts w:ascii="Times New Roman" w:hAnsi="Times New Roman"/>
          <w:sz w:val="28"/>
          <w:szCs w:val="28"/>
        </w:rPr>
        <w:t>своевременная и достоверная актуализация документов территориального планирования и градостроительного зонирования в соответствии с действую</w:t>
      </w:r>
      <w:r w:rsidR="005641BB">
        <w:rPr>
          <w:rFonts w:ascii="Times New Roman" w:hAnsi="Times New Roman"/>
          <w:sz w:val="28"/>
          <w:szCs w:val="28"/>
        </w:rPr>
        <w:softHyphen/>
      </w:r>
      <w:r w:rsidRPr="007471EF">
        <w:rPr>
          <w:rFonts w:ascii="Times New Roman" w:hAnsi="Times New Roman"/>
          <w:sz w:val="28"/>
          <w:szCs w:val="28"/>
        </w:rPr>
        <w:t>щим законодательством для определения границ земельных участков, плани</w:t>
      </w:r>
      <w:r w:rsidR="005641BB">
        <w:rPr>
          <w:rFonts w:ascii="Times New Roman" w:hAnsi="Times New Roman"/>
          <w:sz w:val="28"/>
          <w:szCs w:val="28"/>
        </w:rPr>
        <w:softHyphen/>
      </w:r>
      <w:r w:rsidRPr="007471EF">
        <w:rPr>
          <w:rFonts w:ascii="Times New Roman" w:hAnsi="Times New Roman"/>
          <w:sz w:val="28"/>
          <w:szCs w:val="28"/>
        </w:rPr>
        <w:t>руемых к размещению объектов федерального значения, объектов регионального значения, объектов местного значения для обеспечения при осуществлении градостроительной деятельности безопасности и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w:t>
      </w:r>
    </w:p>
    <w:p w:rsidR="003E6EE7" w:rsidRPr="007471EF" w:rsidRDefault="003E6EE7" w:rsidP="003E6EE7">
      <w:pPr>
        <w:pStyle w:val="ConsPlusNonformat"/>
        <w:tabs>
          <w:tab w:val="left" w:pos="709"/>
        </w:tabs>
        <w:jc w:val="both"/>
        <w:rPr>
          <w:rFonts w:ascii="Times New Roman" w:hAnsi="Times New Roman"/>
          <w:sz w:val="28"/>
          <w:szCs w:val="28"/>
        </w:rPr>
      </w:pPr>
      <w:r>
        <w:rPr>
          <w:rFonts w:ascii="Times New Roman" w:hAnsi="Times New Roman"/>
          <w:sz w:val="28"/>
          <w:szCs w:val="28"/>
        </w:rPr>
        <w:tab/>
      </w:r>
      <w:r w:rsidRPr="007471EF">
        <w:rPr>
          <w:rFonts w:ascii="Times New Roman" w:hAnsi="Times New Roman"/>
          <w:sz w:val="28"/>
          <w:szCs w:val="28"/>
        </w:rPr>
        <w:t>обеспечение выполнения плана ввода жилья;</w:t>
      </w:r>
    </w:p>
    <w:p w:rsidR="003E6EE7" w:rsidRDefault="003E6EE7" w:rsidP="003E6EE7">
      <w:pPr>
        <w:pStyle w:val="ConsPlusNonformat"/>
        <w:tabs>
          <w:tab w:val="left" w:pos="709"/>
        </w:tabs>
        <w:jc w:val="both"/>
        <w:rPr>
          <w:rFonts w:ascii="Times New Roman" w:hAnsi="Times New Roman"/>
          <w:sz w:val="28"/>
          <w:szCs w:val="28"/>
        </w:rPr>
      </w:pPr>
      <w:r>
        <w:rPr>
          <w:rFonts w:ascii="Times New Roman" w:hAnsi="Times New Roman"/>
          <w:sz w:val="28"/>
          <w:szCs w:val="28"/>
        </w:rPr>
        <w:tab/>
      </w:r>
      <w:r w:rsidRPr="007471EF">
        <w:rPr>
          <w:rFonts w:ascii="Times New Roman" w:hAnsi="Times New Roman"/>
          <w:sz w:val="28"/>
          <w:szCs w:val="28"/>
        </w:rPr>
        <w:t>обеспечение инженерной и транспортной инфраструктурой земельных участков</w:t>
      </w:r>
      <w:r>
        <w:rPr>
          <w:rFonts w:ascii="Times New Roman" w:hAnsi="Times New Roman"/>
          <w:sz w:val="28"/>
          <w:szCs w:val="28"/>
        </w:rPr>
        <w:t>,</w:t>
      </w:r>
      <w:r w:rsidRPr="007471EF">
        <w:rPr>
          <w:rFonts w:ascii="Times New Roman" w:hAnsi="Times New Roman"/>
          <w:sz w:val="28"/>
          <w:szCs w:val="28"/>
        </w:rPr>
        <w:t xml:space="preserve"> предназначенных для жилищного строительства</w:t>
      </w:r>
    </w:p>
    <w:p w:rsidR="003E6EE7" w:rsidRPr="008A153A" w:rsidRDefault="003E6EE7" w:rsidP="003E6EE7">
      <w:pPr>
        <w:pStyle w:val="ConsPlusNonformat"/>
        <w:tabs>
          <w:tab w:val="left" w:pos="709"/>
        </w:tabs>
        <w:jc w:val="both"/>
        <w:rPr>
          <w:rFonts w:ascii="Times New Roman" w:hAnsi="Times New Roman"/>
          <w:sz w:val="28"/>
          <w:szCs w:val="28"/>
        </w:rPr>
      </w:pPr>
      <w:r>
        <w:rPr>
          <w:rFonts w:ascii="Times New Roman" w:hAnsi="Times New Roman"/>
          <w:sz w:val="28"/>
          <w:szCs w:val="28"/>
        </w:rPr>
        <w:tab/>
      </w:r>
      <w:r w:rsidRPr="004902D5">
        <w:rPr>
          <w:rFonts w:ascii="Times New Roman" w:hAnsi="Times New Roman"/>
          <w:sz w:val="28"/>
          <w:szCs w:val="28"/>
        </w:rPr>
        <w:t>обеспеч</w:t>
      </w:r>
      <w:r>
        <w:rPr>
          <w:rFonts w:ascii="Times New Roman" w:hAnsi="Times New Roman"/>
          <w:sz w:val="28"/>
          <w:szCs w:val="28"/>
        </w:rPr>
        <w:t>ение</w:t>
      </w:r>
      <w:r w:rsidRPr="004902D5">
        <w:rPr>
          <w:rFonts w:ascii="Times New Roman" w:hAnsi="Times New Roman"/>
          <w:sz w:val="28"/>
          <w:szCs w:val="28"/>
        </w:rPr>
        <w:t xml:space="preserve"> празднично</w:t>
      </w:r>
      <w:r>
        <w:rPr>
          <w:rFonts w:ascii="Times New Roman" w:hAnsi="Times New Roman"/>
          <w:sz w:val="28"/>
          <w:szCs w:val="28"/>
        </w:rPr>
        <w:t>го</w:t>
      </w:r>
      <w:r w:rsidRPr="004902D5">
        <w:rPr>
          <w:rFonts w:ascii="Times New Roman" w:hAnsi="Times New Roman"/>
          <w:sz w:val="28"/>
          <w:szCs w:val="28"/>
        </w:rPr>
        <w:t xml:space="preserve"> и тематическо</w:t>
      </w:r>
      <w:r>
        <w:rPr>
          <w:rFonts w:ascii="Times New Roman" w:hAnsi="Times New Roman"/>
          <w:sz w:val="28"/>
          <w:szCs w:val="28"/>
        </w:rPr>
        <w:t>го</w:t>
      </w:r>
      <w:r w:rsidRPr="004902D5">
        <w:rPr>
          <w:rFonts w:ascii="Times New Roman" w:hAnsi="Times New Roman"/>
          <w:sz w:val="28"/>
          <w:szCs w:val="28"/>
        </w:rPr>
        <w:t xml:space="preserve"> оформлени</w:t>
      </w:r>
      <w:r>
        <w:rPr>
          <w:rFonts w:ascii="Times New Roman" w:hAnsi="Times New Roman"/>
          <w:sz w:val="28"/>
          <w:szCs w:val="28"/>
        </w:rPr>
        <w:t>я</w:t>
      </w:r>
      <w:r w:rsidRPr="004902D5">
        <w:rPr>
          <w:rFonts w:ascii="Times New Roman" w:hAnsi="Times New Roman"/>
          <w:sz w:val="28"/>
          <w:szCs w:val="28"/>
        </w:rPr>
        <w:t xml:space="preserve"> города </w:t>
      </w:r>
      <w:r>
        <w:rPr>
          <w:rFonts w:ascii="Times New Roman" w:hAnsi="Times New Roman"/>
          <w:sz w:val="28"/>
          <w:szCs w:val="28"/>
        </w:rPr>
        <w:t>Малая Вишера</w:t>
      </w:r>
      <w:r w:rsidRPr="004902D5">
        <w:rPr>
          <w:rFonts w:ascii="Times New Roman" w:hAnsi="Times New Roman"/>
          <w:sz w:val="28"/>
          <w:szCs w:val="28"/>
        </w:rPr>
        <w:t xml:space="preserve"> в период проведения социально значимых мероприятий</w:t>
      </w:r>
      <w:r>
        <w:rPr>
          <w:rFonts w:ascii="Times New Roman" w:hAnsi="Times New Roman"/>
          <w:sz w:val="28"/>
          <w:szCs w:val="28"/>
        </w:rPr>
        <w:t>.</w:t>
      </w:r>
    </w:p>
    <w:p w:rsidR="003E6EE7" w:rsidRPr="00E371B1" w:rsidRDefault="003E6EE7" w:rsidP="003E6EE7">
      <w:pPr>
        <w:pStyle w:val="ConsPlusNonformat"/>
        <w:tabs>
          <w:tab w:val="left" w:pos="142"/>
        </w:tabs>
        <w:jc w:val="both"/>
        <w:rPr>
          <w:rFonts w:ascii="Times New Roman" w:hAnsi="Times New Roman"/>
          <w:sz w:val="28"/>
          <w:szCs w:val="28"/>
        </w:rPr>
      </w:pPr>
      <w:r w:rsidRPr="000C5D19">
        <w:rPr>
          <w:sz w:val="22"/>
          <w:szCs w:val="22"/>
        </w:rPr>
        <w:t xml:space="preserve">                                                     </w:t>
      </w:r>
    </w:p>
    <w:p w:rsidR="003E6EE7" w:rsidRDefault="003E6EE7" w:rsidP="003E6EE7">
      <w:pPr>
        <w:spacing w:line="240" w:lineRule="exact"/>
        <w:jc w:val="center"/>
        <w:rPr>
          <w:szCs w:val="28"/>
        </w:rPr>
      </w:pPr>
      <w:r>
        <w:rPr>
          <w:b/>
          <w:szCs w:val="28"/>
          <w:lang w:val="en-US"/>
        </w:rPr>
        <w:t>I</w:t>
      </w:r>
      <w:r>
        <w:rPr>
          <w:b/>
          <w:szCs w:val="28"/>
        </w:rPr>
        <w:t>.</w:t>
      </w:r>
      <w:r w:rsidRPr="00F10235">
        <w:rPr>
          <w:b/>
          <w:szCs w:val="28"/>
        </w:rPr>
        <w:t xml:space="preserve">Характеристика текущего состояния соответствующей сферы </w:t>
      </w:r>
      <w:r>
        <w:rPr>
          <w:b/>
          <w:szCs w:val="28"/>
        </w:rPr>
        <w:t xml:space="preserve"> </w:t>
      </w:r>
      <w:r w:rsidRPr="00F10235">
        <w:rPr>
          <w:b/>
          <w:szCs w:val="28"/>
        </w:rPr>
        <w:t xml:space="preserve">социально-экономического развития </w:t>
      </w:r>
      <w:r>
        <w:rPr>
          <w:b/>
          <w:szCs w:val="28"/>
        </w:rPr>
        <w:t>Маловишерского городского поселения</w:t>
      </w:r>
      <w:r w:rsidRPr="00F10235">
        <w:rPr>
          <w:b/>
          <w:szCs w:val="28"/>
        </w:rPr>
        <w:t xml:space="preserve">, </w:t>
      </w:r>
      <w:r>
        <w:rPr>
          <w:b/>
          <w:szCs w:val="28"/>
        </w:rPr>
        <w:t xml:space="preserve">  </w:t>
      </w:r>
      <w:r w:rsidRPr="00F10235">
        <w:rPr>
          <w:b/>
          <w:szCs w:val="28"/>
        </w:rPr>
        <w:t xml:space="preserve">приоритеты и цели </w:t>
      </w:r>
      <w:r>
        <w:rPr>
          <w:b/>
          <w:szCs w:val="28"/>
        </w:rPr>
        <w:t>в указанной сфере</w:t>
      </w:r>
      <w:r w:rsidRPr="00CE691F">
        <w:rPr>
          <w:szCs w:val="28"/>
        </w:rPr>
        <w:t xml:space="preserve"> </w:t>
      </w:r>
    </w:p>
    <w:p w:rsidR="003E6EE7" w:rsidRDefault="003E6EE7" w:rsidP="003E6EE7">
      <w:pPr>
        <w:ind w:firstLine="708"/>
        <w:jc w:val="both"/>
        <w:rPr>
          <w:szCs w:val="28"/>
        </w:rPr>
      </w:pPr>
    </w:p>
    <w:p w:rsidR="003E6EE7" w:rsidRDefault="003E6EE7" w:rsidP="003E6EE7">
      <w:pPr>
        <w:ind w:firstLine="708"/>
        <w:jc w:val="both"/>
        <w:rPr>
          <w:szCs w:val="28"/>
        </w:rPr>
      </w:pPr>
      <w:r>
        <w:rPr>
          <w:szCs w:val="28"/>
        </w:rPr>
        <w:t>На территории Маловишерского городского поселения утверждена вся документация, предусмотренная Градостроительным кодексом Российской Федерации, но так как законодательство и  градостроительная ситуация постоянно меняется, необходимо своевременно вносить в нее изменения.</w:t>
      </w:r>
    </w:p>
    <w:p w:rsidR="003E6EE7" w:rsidRDefault="003E6EE7" w:rsidP="003E6EE7">
      <w:pPr>
        <w:autoSpaceDE w:val="0"/>
        <w:autoSpaceDN w:val="0"/>
        <w:adjustRightInd w:val="0"/>
        <w:ind w:firstLine="540"/>
        <w:jc w:val="both"/>
        <w:rPr>
          <w:szCs w:val="28"/>
          <w:lang w:eastAsia="en-US"/>
        </w:rPr>
      </w:pPr>
      <w:r>
        <w:rPr>
          <w:szCs w:val="28"/>
        </w:rPr>
        <w:lastRenderedPageBreak/>
        <w:tab/>
      </w:r>
      <w:r>
        <w:rPr>
          <w:szCs w:val="28"/>
          <w:lang w:eastAsia="en-US"/>
        </w:rPr>
        <w:t>В соответствии с частью 7 статьи 26 Градостроительного кодекса Российской Федерации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3E6EE7" w:rsidRDefault="003E6EE7" w:rsidP="003E6EE7">
      <w:pPr>
        <w:pStyle w:val="ConsPlusNonformat"/>
        <w:tabs>
          <w:tab w:val="left" w:pos="142"/>
        </w:tabs>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Неотображение</w:t>
      </w:r>
      <w:proofErr w:type="spellEnd"/>
      <w:r>
        <w:rPr>
          <w:rFonts w:ascii="Times New Roman" w:hAnsi="Times New Roman"/>
          <w:sz w:val="28"/>
          <w:szCs w:val="28"/>
        </w:rPr>
        <w:t xml:space="preserve"> объектов местного значения, планируемых для размещения на территории  Маловишерского городского поселения, приведет к невозможности осуществления мероприятий по их строительству.</w:t>
      </w:r>
    </w:p>
    <w:p w:rsidR="003E6EE7" w:rsidRPr="00A26C6D" w:rsidRDefault="003E6EE7" w:rsidP="003E6EE7">
      <w:pPr>
        <w:ind w:firstLine="709"/>
        <w:jc w:val="both"/>
        <w:rPr>
          <w:rFonts w:cs="Courier New"/>
          <w:szCs w:val="28"/>
        </w:rPr>
      </w:pPr>
      <w:r w:rsidRPr="00A26C6D">
        <w:rPr>
          <w:rFonts w:cs="Courier New"/>
          <w:szCs w:val="28"/>
        </w:rPr>
        <w:t>На сегодняшний день одн</w:t>
      </w:r>
      <w:r>
        <w:rPr>
          <w:rFonts w:cs="Courier New"/>
          <w:szCs w:val="28"/>
        </w:rPr>
        <w:t>ой</w:t>
      </w:r>
      <w:r w:rsidRPr="00A26C6D">
        <w:rPr>
          <w:rFonts w:cs="Courier New"/>
          <w:szCs w:val="28"/>
        </w:rPr>
        <w:t xml:space="preserve"> из приоритетных задач социально-экономического развития Маловишерского </w:t>
      </w:r>
      <w:r>
        <w:rPr>
          <w:rFonts w:cs="Courier New"/>
          <w:szCs w:val="28"/>
        </w:rPr>
        <w:t>городского поселения</w:t>
      </w:r>
      <w:r w:rsidRPr="00A26C6D">
        <w:rPr>
          <w:rFonts w:cs="Courier New"/>
          <w:szCs w:val="28"/>
        </w:rPr>
        <w:t xml:space="preserve"> явля</w:t>
      </w:r>
      <w:r>
        <w:rPr>
          <w:rFonts w:cs="Courier New"/>
          <w:szCs w:val="28"/>
        </w:rPr>
        <w:t>е</w:t>
      </w:r>
      <w:r w:rsidRPr="00A26C6D">
        <w:rPr>
          <w:rFonts w:cs="Courier New"/>
          <w:szCs w:val="28"/>
        </w:rPr>
        <w:t xml:space="preserve">тся формирование рынка доступного жилья, отвечающего требованиям </w:t>
      </w:r>
      <w:proofErr w:type="spellStart"/>
      <w:r w:rsidRPr="00A26C6D">
        <w:rPr>
          <w:rFonts w:cs="Courier New"/>
          <w:szCs w:val="28"/>
        </w:rPr>
        <w:t>энергоэффективности</w:t>
      </w:r>
      <w:proofErr w:type="spellEnd"/>
      <w:r w:rsidRPr="00A26C6D">
        <w:rPr>
          <w:rFonts w:cs="Courier New"/>
          <w:szCs w:val="28"/>
        </w:rPr>
        <w:t xml:space="preserve"> и </w:t>
      </w:r>
      <w:proofErr w:type="spellStart"/>
      <w:r w:rsidRPr="00A26C6D">
        <w:rPr>
          <w:rFonts w:cs="Courier New"/>
          <w:szCs w:val="28"/>
        </w:rPr>
        <w:t>экологичности</w:t>
      </w:r>
      <w:proofErr w:type="spellEnd"/>
      <w:r w:rsidRPr="00A26C6D">
        <w:rPr>
          <w:rFonts w:cs="Courier New"/>
          <w:szCs w:val="28"/>
        </w:rPr>
        <w:t>.</w:t>
      </w:r>
    </w:p>
    <w:p w:rsidR="003E6EE7" w:rsidRDefault="003E6EE7" w:rsidP="003E6EE7">
      <w:pPr>
        <w:ind w:firstLine="709"/>
        <w:jc w:val="both"/>
        <w:rPr>
          <w:rFonts w:cs="Courier New"/>
          <w:szCs w:val="28"/>
        </w:rPr>
      </w:pPr>
      <w:r w:rsidRPr="00A26C6D">
        <w:rPr>
          <w:rFonts w:cs="Courier New"/>
          <w:szCs w:val="28"/>
        </w:rPr>
        <w:t>Отсутствие земельных участков для массового жилищного строительства, обеспеченных коммунальной инфраструктурой, эффективных механизмов привлечения частных инвестиционных и кредитных ресурсов в строительство объектов, а также обременительные для застройщика условия присоединения к системам коммунальной инфраструктуры являются существенным препятствием для комплексного освоения земельных участков в целях жилищного строительства.</w:t>
      </w:r>
    </w:p>
    <w:p w:rsidR="003E6EE7" w:rsidRDefault="003E6EE7" w:rsidP="005641BB">
      <w:pPr>
        <w:ind w:firstLine="720"/>
        <w:jc w:val="both"/>
        <w:rPr>
          <w:szCs w:val="28"/>
        </w:rPr>
      </w:pPr>
      <w:r w:rsidRPr="004902D5">
        <w:rPr>
          <w:szCs w:val="28"/>
        </w:rPr>
        <w:t xml:space="preserve">С учетом сложившейся сложной экономической ситуации возникает потребность в совершенствовании праздничного и тематического оформления городского пространства, что предполагает координацию деятельности Администрации </w:t>
      </w:r>
      <w:r>
        <w:rPr>
          <w:szCs w:val="28"/>
        </w:rPr>
        <w:t xml:space="preserve">муниципального района </w:t>
      </w:r>
      <w:r w:rsidRPr="004902D5">
        <w:rPr>
          <w:szCs w:val="28"/>
        </w:rPr>
        <w:t xml:space="preserve">и </w:t>
      </w:r>
      <w:proofErr w:type="spellStart"/>
      <w:r w:rsidRPr="004902D5">
        <w:rPr>
          <w:szCs w:val="28"/>
        </w:rPr>
        <w:t>рекламораспространителей</w:t>
      </w:r>
      <w:proofErr w:type="spellEnd"/>
      <w:r w:rsidRPr="004902D5">
        <w:rPr>
          <w:szCs w:val="28"/>
        </w:rPr>
        <w:t xml:space="preserve"> по изготовлению, размещению, монтажу и демонтажу информационных материалов.</w:t>
      </w:r>
      <w:r w:rsidRPr="004902D5">
        <w:rPr>
          <w:szCs w:val="28"/>
        </w:rPr>
        <w:br/>
      </w:r>
      <w:r w:rsidRPr="004B2BDE">
        <w:rPr>
          <w:szCs w:val="28"/>
        </w:rPr>
        <w:tab/>
      </w:r>
      <w:r w:rsidRPr="004B2BDE">
        <w:rPr>
          <w:szCs w:val="28"/>
        </w:rPr>
        <w:tab/>
      </w:r>
    </w:p>
    <w:p w:rsidR="003E6EE7" w:rsidRPr="008B5A8A" w:rsidRDefault="003E6EE7" w:rsidP="003E6EE7">
      <w:pPr>
        <w:pStyle w:val="22"/>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xml:space="preserve">. </w:t>
      </w:r>
      <w:r w:rsidRPr="008B5A8A">
        <w:rPr>
          <w:rFonts w:ascii="Times New Roman" w:hAnsi="Times New Roman"/>
          <w:b/>
          <w:sz w:val="28"/>
          <w:szCs w:val="28"/>
        </w:rPr>
        <w:t>Перечень и анализ социальных, финансово-экономических и прочих рисков реализации муни</w:t>
      </w:r>
      <w:r>
        <w:rPr>
          <w:rFonts w:ascii="Times New Roman" w:hAnsi="Times New Roman"/>
          <w:b/>
          <w:sz w:val="28"/>
          <w:szCs w:val="28"/>
        </w:rPr>
        <w:t>ципальной программы</w:t>
      </w:r>
    </w:p>
    <w:p w:rsidR="003E6EE7" w:rsidRPr="008B5A8A" w:rsidRDefault="003E6EE7" w:rsidP="003E6EE7">
      <w:pPr>
        <w:spacing w:after="120"/>
        <w:ind w:firstLine="709"/>
        <w:jc w:val="both"/>
        <w:rPr>
          <w:szCs w:val="28"/>
        </w:rPr>
      </w:pPr>
      <w:r w:rsidRPr="008B5A8A">
        <w:rPr>
          <w:szCs w:val="28"/>
        </w:rPr>
        <w:t>Наиболее значимые риски, основные причины их возникновения, перечни предупреждающих и компенсирующих мероприятий приведены ниже.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
        <w:gridCol w:w="1052"/>
        <w:gridCol w:w="2010"/>
        <w:gridCol w:w="3108"/>
        <w:gridCol w:w="3672"/>
      </w:tblGrid>
      <w:tr w:rsidR="003E6EE7" w:rsidRPr="008B5A8A" w:rsidTr="003E6EE7">
        <w:trPr>
          <w:trHeight w:val="100"/>
        </w:trPr>
        <w:tc>
          <w:tcPr>
            <w:tcW w:w="0" w:type="auto"/>
            <w:gridSpan w:val="2"/>
            <w:tcBorders>
              <w:top w:val="single" w:sz="4" w:space="0" w:color="auto"/>
              <w:left w:val="single" w:sz="4" w:space="0" w:color="auto"/>
              <w:bottom w:val="single" w:sz="4" w:space="0" w:color="auto"/>
              <w:right w:val="single" w:sz="4" w:space="0" w:color="auto"/>
            </w:tcBorders>
          </w:tcPr>
          <w:p w:rsidR="003E6EE7" w:rsidRPr="008B5A8A" w:rsidRDefault="003E6EE7" w:rsidP="003E6EE7">
            <w:pPr>
              <w:pStyle w:val="Default"/>
              <w:tabs>
                <w:tab w:val="left" w:pos="851"/>
              </w:tabs>
              <w:spacing w:before="120" w:line="240" w:lineRule="exact"/>
              <w:jc w:val="center"/>
            </w:pPr>
            <w:r w:rsidRPr="008B5A8A">
              <w:t>Риски</w:t>
            </w:r>
          </w:p>
        </w:tc>
        <w:tc>
          <w:tcPr>
            <w:tcW w:w="0" w:type="auto"/>
            <w:tcBorders>
              <w:top w:val="single" w:sz="4" w:space="0" w:color="auto"/>
              <w:left w:val="single" w:sz="4" w:space="0" w:color="auto"/>
              <w:bottom w:val="single" w:sz="4" w:space="0" w:color="auto"/>
              <w:right w:val="single" w:sz="4" w:space="0" w:color="auto"/>
            </w:tcBorders>
          </w:tcPr>
          <w:p w:rsidR="003E6EE7" w:rsidRPr="008B5A8A" w:rsidRDefault="003E6EE7" w:rsidP="003E6EE7">
            <w:pPr>
              <w:pStyle w:val="Default"/>
              <w:tabs>
                <w:tab w:val="left" w:pos="851"/>
              </w:tabs>
              <w:spacing w:before="120" w:line="240" w:lineRule="exact"/>
              <w:jc w:val="center"/>
            </w:pPr>
            <w:r w:rsidRPr="008B5A8A">
              <w:t>Основные при</w:t>
            </w:r>
            <w:r w:rsidRPr="008B5A8A">
              <w:softHyphen/>
              <w:t>чины возник</w:t>
            </w:r>
            <w:r w:rsidRPr="008B5A8A">
              <w:softHyphen/>
              <w:t>новения рисков</w:t>
            </w:r>
          </w:p>
        </w:tc>
        <w:tc>
          <w:tcPr>
            <w:tcW w:w="3115" w:type="dxa"/>
            <w:tcBorders>
              <w:top w:val="single" w:sz="4" w:space="0" w:color="auto"/>
              <w:left w:val="single" w:sz="4" w:space="0" w:color="auto"/>
              <w:bottom w:val="single" w:sz="4" w:space="0" w:color="auto"/>
              <w:right w:val="single" w:sz="4" w:space="0" w:color="auto"/>
            </w:tcBorders>
          </w:tcPr>
          <w:p w:rsidR="003E6EE7" w:rsidRPr="008B5A8A" w:rsidRDefault="003E6EE7" w:rsidP="003E6EE7">
            <w:pPr>
              <w:pStyle w:val="Default"/>
              <w:tabs>
                <w:tab w:val="left" w:pos="851"/>
              </w:tabs>
              <w:spacing w:before="120" w:line="240" w:lineRule="exact"/>
              <w:jc w:val="center"/>
            </w:pPr>
            <w:r w:rsidRPr="008B5A8A">
              <w:t>Предупреждающие меро</w:t>
            </w:r>
            <w:r w:rsidRPr="008B5A8A">
              <w:softHyphen/>
              <w:t>приятия</w:t>
            </w:r>
          </w:p>
        </w:tc>
        <w:tc>
          <w:tcPr>
            <w:tcW w:w="3698" w:type="dxa"/>
            <w:tcBorders>
              <w:top w:val="single" w:sz="4" w:space="0" w:color="auto"/>
              <w:left w:val="single" w:sz="4" w:space="0" w:color="auto"/>
              <w:bottom w:val="single" w:sz="4" w:space="0" w:color="auto"/>
              <w:right w:val="single" w:sz="4" w:space="0" w:color="auto"/>
            </w:tcBorders>
          </w:tcPr>
          <w:p w:rsidR="003E6EE7" w:rsidRPr="008B5A8A" w:rsidRDefault="003E6EE7" w:rsidP="003E6EE7">
            <w:pPr>
              <w:pStyle w:val="Default"/>
              <w:tabs>
                <w:tab w:val="left" w:pos="851"/>
              </w:tabs>
              <w:spacing w:before="120" w:line="240" w:lineRule="exact"/>
              <w:jc w:val="center"/>
            </w:pPr>
            <w:r w:rsidRPr="008B5A8A">
              <w:t>Компенсирую</w:t>
            </w:r>
            <w:r w:rsidRPr="008B5A8A">
              <w:softHyphen/>
              <w:t>щие мероприятия</w:t>
            </w:r>
          </w:p>
        </w:tc>
      </w:tr>
      <w:tr w:rsidR="003E6EE7" w:rsidRPr="008B5A8A" w:rsidTr="003E6EE7">
        <w:trPr>
          <w:trHeight w:val="85"/>
        </w:trPr>
        <w:tc>
          <w:tcPr>
            <w:tcW w:w="9855" w:type="dxa"/>
            <w:gridSpan w:val="5"/>
            <w:tcBorders>
              <w:top w:val="single" w:sz="4" w:space="0" w:color="auto"/>
              <w:left w:val="single" w:sz="4" w:space="0" w:color="auto"/>
              <w:bottom w:val="single" w:sz="4" w:space="0" w:color="auto"/>
              <w:right w:val="single" w:sz="4" w:space="0" w:color="auto"/>
            </w:tcBorders>
          </w:tcPr>
          <w:p w:rsidR="003E6EE7" w:rsidRPr="008B5A8A" w:rsidRDefault="003E6EE7" w:rsidP="003E6EE7">
            <w:pPr>
              <w:pStyle w:val="Default"/>
              <w:tabs>
                <w:tab w:val="left" w:pos="851"/>
              </w:tabs>
              <w:spacing w:before="120" w:line="240" w:lineRule="exact"/>
              <w:jc w:val="center"/>
              <w:rPr>
                <w:bCs/>
              </w:rPr>
            </w:pPr>
            <w:r w:rsidRPr="008B5A8A">
              <w:rPr>
                <w:bCs/>
              </w:rPr>
              <w:t>Внешние риски</w:t>
            </w:r>
          </w:p>
        </w:tc>
      </w:tr>
      <w:tr w:rsidR="003E6EE7" w:rsidRPr="008B5A8A" w:rsidTr="003E6EE7">
        <w:trPr>
          <w:trHeight w:val="227"/>
        </w:trPr>
        <w:tc>
          <w:tcPr>
            <w:tcW w:w="0" w:type="auto"/>
            <w:gridSpan w:val="2"/>
            <w:tcBorders>
              <w:top w:val="single" w:sz="4" w:space="0" w:color="auto"/>
              <w:left w:val="single" w:sz="4" w:space="0" w:color="auto"/>
              <w:bottom w:val="single" w:sz="4" w:space="0" w:color="auto"/>
              <w:right w:val="single" w:sz="4" w:space="0" w:color="auto"/>
            </w:tcBorders>
          </w:tcPr>
          <w:p w:rsidR="003E6EE7" w:rsidRPr="008B5A8A" w:rsidRDefault="003E6EE7" w:rsidP="003E6EE7">
            <w:pPr>
              <w:pStyle w:val="Default"/>
              <w:tabs>
                <w:tab w:val="left" w:pos="851"/>
              </w:tabs>
              <w:spacing w:before="120" w:line="240" w:lineRule="exact"/>
              <w:jc w:val="both"/>
            </w:pPr>
            <w:r w:rsidRPr="008B5A8A">
              <w:t>Право</w:t>
            </w:r>
            <w:r w:rsidRPr="008B5A8A">
              <w:softHyphen/>
              <w:t>вые</w:t>
            </w:r>
          </w:p>
        </w:tc>
        <w:tc>
          <w:tcPr>
            <w:tcW w:w="0" w:type="auto"/>
            <w:tcBorders>
              <w:top w:val="single" w:sz="4" w:space="0" w:color="auto"/>
              <w:left w:val="single" w:sz="4" w:space="0" w:color="auto"/>
              <w:bottom w:val="single" w:sz="4" w:space="0" w:color="auto"/>
              <w:right w:val="single" w:sz="4" w:space="0" w:color="auto"/>
            </w:tcBorders>
          </w:tcPr>
          <w:p w:rsidR="003E6EE7" w:rsidRPr="008B5A8A" w:rsidRDefault="003E6EE7" w:rsidP="003E6EE7">
            <w:pPr>
              <w:pStyle w:val="Default"/>
              <w:tabs>
                <w:tab w:val="left" w:pos="851"/>
              </w:tabs>
              <w:spacing w:before="120" w:line="240" w:lineRule="exact"/>
              <w:jc w:val="both"/>
            </w:pPr>
            <w:r w:rsidRPr="008B5A8A">
              <w:t>Изменение дей</w:t>
            </w:r>
            <w:r>
              <w:softHyphen/>
            </w:r>
            <w:r w:rsidRPr="008B5A8A">
              <w:t>ствующих нор</w:t>
            </w:r>
            <w:r>
              <w:softHyphen/>
            </w:r>
            <w:r w:rsidRPr="008B5A8A">
              <w:lastRenderedPageBreak/>
              <w:t>мативных пра</w:t>
            </w:r>
            <w:r>
              <w:softHyphen/>
            </w:r>
            <w:r w:rsidRPr="008B5A8A">
              <w:t>вовых актов, принятых на фе</w:t>
            </w:r>
            <w:r>
              <w:softHyphen/>
            </w:r>
            <w:r w:rsidRPr="008B5A8A">
              <w:t>деральном  и об</w:t>
            </w:r>
            <w:r>
              <w:softHyphen/>
            </w:r>
            <w:r w:rsidRPr="008B5A8A">
              <w:t>ластном уровне, влияющих на условия реали</w:t>
            </w:r>
            <w:r>
              <w:softHyphen/>
            </w:r>
            <w:r w:rsidRPr="008B5A8A">
              <w:t>зации муници</w:t>
            </w:r>
            <w:r>
              <w:softHyphen/>
            </w:r>
            <w:r w:rsidRPr="008B5A8A">
              <w:t>пальной про</w:t>
            </w:r>
            <w:r>
              <w:softHyphen/>
            </w:r>
            <w:r w:rsidRPr="008B5A8A">
              <w:t>граммы</w:t>
            </w:r>
          </w:p>
        </w:tc>
        <w:tc>
          <w:tcPr>
            <w:tcW w:w="3115" w:type="dxa"/>
            <w:tcBorders>
              <w:top w:val="single" w:sz="4" w:space="0" w:color="auto"/>
              <w:left w:val="single" w:sz="4" w:space="0" w:color="auto"/>
              <w:bottom w:val="single" w:sz="4" w:space="0" w:color="auto"/>
              <w:right w:val="single" w:sz="4" w:space="0" w:color="auto"/>
            </w:tcBorders>
          </w:tcPr>
          <w:p w:rsidR="003E6EE7" w:rsidRPr="008B5A8A" w:rsidRDefault="003E6EE7" w:rsidP="003E6EE7">
            <w:pPr>
              <w:widowControl w:val="0"/>
              <w:tabs>
                <w:tab w:val="left" w:pos="851"/>
              </w:tabs>
              <w:autoSpaceDE w:val="0"/>
              <w:autoSpaceDN w:val="0"/>
              <w:adjustRightInd w:val="0"/>
              <w:spacing w:before="120" w:line="240" w:lineRule="exact"/>
              <w:jc w:val="both"/>
              <w:rPr>
                <w:sz w:val="24"/>
              </w:rPr>
            </w:pPr>
            <w:r w:rsidRPr="008B5A8A">
              <w:rPr>
                <w:sz w:val="24"/>
              </w:rPr>
              <w:lastRenderedPageBreak/>
              <w:t>Мониторинг из</w:t>
            </w:r>
            <w:r w:rsidRPr="008B5A8A">
              <w:rPr>
                <w:sz w:val="24"/>
              </w:rPr>
              <w:softHyphen/>
              <w:t xml:space="preserve">менений  законодательства </w:t>
            </w:r>
            <w:r>
              <w:rPr>
                <w:sz w:val="24"/>
              </w:rPr>
              <w:t xml:space="preserve">в области </w:t>
            </w:r>
            <w:r>
              <w:rPr>
                <w:sz w:val="24"/>
              </w:rPr>
              <w:lastRenderedPageBreak/>
              <w:t>градостроительства и жилищной политики государства</w:t>
            </w:r>
          </w:p>
        </w:tc>
        <w:tc>
          <w:tcPr>
            <w:tcW w:w="3698" w:type="dxa"/>
            <w:tcBorders>
              <w:top w:val="single" w:sz="4" w:space="0" w:color="auto"/>
              <w:left w:val="single" w:sz="4" w:space="0" w:color="auto"/>
              <w:bottom w:val="single" w:sz="4" w:space="0" w:color="auto"/>
              <w:right w:val="single" w:sz="4" w:space="0" w:color="auto"/>
            </w:tcBorders>
          </w:tcPr>
          <w:p w:rsidR="003E6EE7" w:rsidRPr="008B5A8A" w:rsidRDefault="003E6EE7" w:rsidP="003E6EE7">
            <w:pPr>
              <w:pStyle w:val="Default"/>
              <w:tabs>
                <w:tab w:val="left" w:pos="851"/>
              </w:tabs>
              <w:spacing w:before="120" w:line="240" w:lineRule="exact"/>
              <w:jc w:val="both"/>
            </w:pPr>
            <w:r w:rsidRPr="008B5A8A">
              <w:lastRenderedPageBreak/>
              <w:t>Корректировка муниципальной программы</w:t>
            </w:r>
          </w:p>
          <w:p w:rsidR="003E6EE7" w:rsidRPr="008B5A8A" w:rsidRDefault="003E6EE7" w:rsidP="003E6EE7">
            <w:pPr>
              <w:pStyle w:val="Default"/>
              <w:tabs>
                <w:tab w:val="left" w:pos="851"/>
              </w:tabs>
              <w:spacing w:before="120" w:line="240" w:lineRule="exact"/>
              <w:jc w:val="both"/>
            </w:pPr>
          </w:p>
          <w:p w:rsidR="003E6EE7" w:rsidRPr="008B5A8A" w:rsidRDefault="003E6EE7" w:rsidP="003E6EE7">
            <w:pPr>
              <w:pStyle w:val="Default"/>
              <w:tabs>
                <w:tab w:val="left" w:pos="851"/>
              </w:tabs>
              <w:spacing w:before="120" w:line="240" w:lineRule="exact"/>
              <w:jc w:val="both"/>
            </w:pPr>
            <w:r w:rsidRPr="008B5A8A">
              <w:t>Корректировка муниципальных  нормативных правовых актов</w:t>
            </w:r>
          </w:p>
        </w:tc>
      </w:tr>
      <w:tr w:rsidR="003E6EE7" w:rsidRPr="008B5A8A" w:rsidTr="003E6EE7">
        <w:trPr>
          <w:trHeight w:val="227"/>
        </w:trPr>
        <w:tc>
          <w:tcPr>
            <w:tcW w:w="0" w:type="auto"/>
            <w:gridSpan w:val="2"/>
            <w:tcBorders>
              <w:top w:val="single" w:sz="4" w:space="0" w:color="auto"/>
              <w:left w:val="single" w:sz="4" w:space="0" w:color="auto"/>
              <w:bottom w:val="single" w:sz="4" w:space="0" w:color="auto"/>
              <w:right w:val="single" w:sz="4" w:space="0" w:color="auto"/>
            </w:tcBorders>
          </w:tcPr>
          <w:p w:rsidR="003E6EE7" w:rsidRPr="008B5A8A" w:rsidRDefault="003E6EE7" w:rsidP="003E6EE7">
            <w:pPr>
              <w:pStyle w:val="Default"/>
              <w:tabs>
                <w:tab w:val="left" w:pos="851"/>
              </w:tabs>
              <w:spacing w:before="120" w:line="240" w:lineRule="exact"/>
              <w:jc w:val="both"/>
            </w:pPr>
            <w:r w:rsidRPr="008B5A8A">
              <w:lastRenderedPageBreak/>
              <w:t>Макро</w:t>
            </w:r>
            <w:r w:rsidRPr="008B5A8A">
              <w:softHyphen/>
              <w:t>эконо</w:t>
            </w:r>
            <w:r w:rsidRPr="008B5A8A">
              <w:softHyphen/>
              <w:t>мичес</w:t>
            </w:r>
            <w:r w:rsidRPr="008B5A8A">
              <w:softHyphen/>
              <w:t>кие (финан</w:t>
            </w:r>
            <w:r w:rsidRPr="008B5A8A">
              <w:softHyphen/>
              <w:t xml:space="preserve">совые) </w:t>
            </w:r>
          </w:p>
        </w:tc>
        <w:tc>
          <w:tcPr>
            <w:tcW w:w="0" w:type="auto"/>
            <w:tcBorders>
              <w:top w:val="single" w:sz="4" w:space="0" w:color="auto"/>
              <w:left w:val="single" w:sz="4" w:space="0" w:color="auto"/>
              <w:bottom w:val="single" w:sz="4" w:space="0" w:color="auto"/>
              <w:right w:val="single" w:sz="4" w:space="0" w:color="auto"/>
            </w:tcBorders>
          </w:tcPr>
          <w:p w:rsidR="003E6EE7" w:rsidRPr="008B5A8A" w:rsidRDefault="003E6EE7" w:rsidP="003E6EE7">
            <w:pPr>
              <w:pStyle w:val="Default"/>
              <w:tabs>
                <w:tab w:val="left" w:pos="851"/>
              </w:tabs>
              <w:spacing w:before="120" w:line="240" w:lineRule="exact"/>
              <w:jc w:val="both"/>
            </w:pPr>
            <w:r w:rsidRPr="008B5A8A">
              <w:t xml:space="preserve">Неблагоприятное развитие </w:t>
            </w:r>
            <w:proofErr w:type="spellStart"/>
            <w:r w:rsidRPr="008B5A8A">
              <w:t>эконо</w:t>
            </w:r>
            <w:r>
              <w:t>-</w:t>
            </w:r>
            <w:r w:rsidRPr="008B5A8A">
              <w:t>мических</w:t>
            </w:r>
            <w:proofErr w:type="spellEnd"/>
            <w:r w:rsidRPr="008B5A8A">
              <w:t xml:space="preserve"> </w:t>
            </w:r>
            <w:proofErr w:type="spellStart"/>
            <w:r w:rsidRPr="008B5A8A">
              <w:t>про</w:t>
            </w:r>
            <w:r>
              <w:t>-</w:t>
            </w:r>
            <w:r w:rsidRPr="008B5A8A">
              <w:t>цессов</w:t>
            </w:r>
            <w:proofErr w:type="spellEnd"/>
            <w:r w:rsidRPr="008B5A8A">
              <w:t xml:space="preserve"> в стране и в мире в целом, при</w:t>
            </w:r>
            <w:r w:rsidRPr="008B5A8A">
              <w:softHyphen/>
              <w:t>водящее к выпадению до</w:t>
            </w:r>
            <w:r w:rsidRPr="008B5A8A">
              <w:softHyphen/>
              <w:t xml:space="preserve">ходов  бюджета </w:t>
            </w:r>
            <w:r>
              <w:t>Маловишерского городского поселения</w:t>
            </w:r>
            <w:r w:rsidRPr="008B5A8A">
              <w:t xml:space="preserve">  или уве</w:t>
            </w:r>
            <w:r>
              <w:softHyphen/>
            </w:r>
            <w:r w:rsidRPr="008B5A8A">
              <w:t>личе</w:t>
            </w:r>
            <w:r w:rsidRPr="008B5A8A">
              <w:softHyphen/>
              <w:t>нию расхо</w:t>
            </w:r>
            <w:r>
              <w:softHyphen/>
            </w:r>
            <w:r w:rsidRPr="008B5A8A">
              <w:t>дов и, как следст</w:t>
            </w:r>
            <w:r w:rsidRPr="008B5A8A">
              <w:softHyphen/>
              <w:t>вие, к пере</w:t>
            </w:r>
            <w:r w:rsidRPr="008B5A8A">
              <w:softHyphen/>
              <w:t>смотру фи</w:t>
            </w:r>
            <w:r>
              <w:softHyphen/>
            </w:r>
            <w:r w:rsidRPr="008B5A8A">
              <w:t>нан</w:t>
            </w:r>
            <w:r w:rsidRPr="008B5A8A">
              <w:softHyphen/>
              <w:t>сирования ра</w:t>
            </w:r>
            <w:r w:rsidRPr="008B5A8A">
              <w:softHyphen/>
              <w:t>нее принятых расходных обя</w:t>
            </w:r>
            <w:r w:rsidRPr="008B5A8A">
              <w:softHyphen/>
              <w:t>зательств на реализацию ме</w:t>
            </w:r>
            <w:r>
              <w:softHyphen/>
            </w:r>
            <w:r w:rsidRPr="008B5A8A">
              <w:t>роприятий му</w:t>
            </w:r>
            <w:r>
              <w:softHyphen/>
            </w:r>
            <w:r w:rsidRPr="008B5A8A">
              <w:t>ниципальной программы</w:t>
            </w:r>
          </w:p>
        </w:tc>
        <w:tc>
          <w:tcPr>
            <w:tcW w:w="3115" w:type="dxa"/>
            <w:tcBorders>
              <w:top w:val="single" w:sz="4" w:space="0" w:color="auto"/>
              <w:left w:val="single" w:sz="4" w:space="0" w:color="auto"/>
              <w:bottom w:val="single" w:sz="4" w:space="0" w:color="auto"/>
              <w:right w:val="single" w:sz="4" w:space="0" w:color="auto"/>
            </w:tcBorders>
          </w:tcPr>
          <w:p w:rsidR="003E6EE7" w:rsidRPr="008B5A8A" w:rsidRDefault="003E6EE7" w:rsidP="003E6EE7">
            <w:pPr>
              <w:widowControl w:val="0"/>
              <w:tabs>
                <w:tab w:val="left" w:pos="851"/>
              </w:tabs>
              <w:autoSpaceDE w:val="0"/>
              <w:autoSpaceDN w:val="0"/>
              <w:adjustRightInd w:val="0"/>
              <w:spacing w:before="120" w:line="240" w:lineRule="exact"/>
              <w:jc w:val="both"/>
              <w:rPr>
                <w:sz w:val="24"/>
              </w:rPr>
            </w:pPr>
            <w:r w:rsidRPr="008B5A8A">
              <w:rPr>
                <w:sz w:val="24"/>
              </w:rPr>
              <w:t>Привлечение средств на реа</w:t>
            </w:r>
            <w:r w:rsidRPr="008B5A8A">
              <w:rPr>
                <w:sz w:val="24"/>
              </w:rPr>
              <w:softHyphen/>
              <w:t>лизацию мероприятий муниципальной программы из вышестоящего бюджета</w:t>
            </w:r>
          </w:p>
          <w:p w:rsidR="003E6EE7" w:rsidRPr="008B5A8A" w:rsidRDefault="003E6EE7" w:rsidP="003E6EE7">
            <w:pPr>
              <w:tabs>
                <w:tab w:val="left" w:pos="851"/>
              </w:tabs>
              <w:spacing w:before="120" w:line="240" w:lineRule="exact"/>
              <w:jc w:val="both"/>
              <w:rPr>
                <w:sz w:val="24"/>
              </w:rPr>
            </w:pPr>
            <w:r w:rsidRPr="008B5A8A">
              <w:rPr>
                <w:sz w:val="24"/>
              </w:rPr>
              <w:t>Мониторинг результатив</w:t>
            </w:r>
            <w:r>
              <w:rPr>
                <w:sz w:val="24"/>
              </w:rPr>
              <w:softHyphen/>
            </w:r>
            <w:r w:rsidRPr="008B5A8A">
              <w:rPr>
                <w:sz w:val="24"/>
              </w:rPr>
              <w:t>ности мероприятий муни</w:t>
            </w:r>
            <w:r>
              <w:rPr>
                <w:sz w:val="24"/>
              </w:rPr>
              <w:softHyphen/>
            </w:r>
            <w:r w:rsidRPr="008B5A8A">
              <w:rPr>
                <w:sz w:val="24"/>
              </w:rPr>
              <w:t>ципальной программы и эффективности использова</w:t>
            </w:r>
            <w:r w:rsidRPr="008B5A8A">
              <w:rPr>
                <w:sz w:val="24"/>
              </w:rPr>
              <w:softHyphen/>
              <w:t>ния бюджетных средств, на</w:t>
            </w:r>
            <w:r w:rsidRPr="008B5A8A">
              <w:rPr>
                <w:sz w:val="24"/>
              </w:rPr>
              <w:softHyphen/>
              <w:t>правляемых на реализа</w:t>
            </w:r>
            <w:r>
              <w:rPr>
                <w:sz w:val="24"/>
              </w:rPr>
              <w:softHyphen/>
            </w:r>
            <w:r w:rsidRPr="008B5A8A">
              <w:rPr>
                <w:sz w:val="24"/>
              </w:rPr>
              <w:t>цию муниципальной про</w:t>
            </w:r>
            <w:r>
              <w:rPr>
                <w:sz w:val="24"/>
              </w:rPr>
              <w:softHyphen/>
            </w:r>
            <w:r w:rsidRPr="008B5A8A">
              <w:rPr>
                <w:sz w:val="24"/>
              </w:rPr>
              <w:t>граммы</w:t>
            </w:r>
          </w:p>
          <w:p w:rsidR="003E6EE7" w:rsidRPr="008B5A8A" w:rsidRDefault="003E6EE7" w:rsidP="003E6EE7">
            <w:pPr>
              <w:widowControl w:val="0"/>
              <w:tabs>
                <w:tab w:val="left" w:pos="851"/>
              </w:tabs>
              <w:autoSpaceDE w:val="0"/>
              <w:autoSpaceDN w:val="0"/>
              <w:adjustRightInd w:val="0"/>
              <w:spacing w:before="120" w:line="240" w:lineRule="exact"/>
              <w:jc w:val="both"/>
              <w:rPr>
                <w:sz w:val="24"/>
              </w:rPr>
            </w:pPr>
            <w:r w:rsidRPr="008B5A8A">
              <w:rPr>
                <w:sz w:val="24"/>
              </w:rPr>
              <w:t>Рациональное использова</w:t>
            </w:r>
            <w:r>
              <w:rPr>
                <w:sz w:val="24"/>
              </w:rPr>
              <w:softHyphen/>
            </w:r>
            <w:r w:rsidRPr="008B5A8A">
              <w:rPr>
                <w:sz w:val="24"/>
              </w:rPr>
              <w:t>ние имеющихся финансо</w:t>
            </w:r>
            <w:r>
              <w:rPr>
                <w:sz w:val="24"/>
              </w:rPr>
              <w:softHyphen/>
            </w:r>
            <w:r w:rsidRPr="008B5A8A">
              <w:rPr>
                <w:sz w:val="24"/>
              </w:rPr>
              <w:t xml:space="preserve">вых средств (обеспечение экономии бюджетных средств при осуществлении </w:t>
            </w:r>
            <w:r>
              <w:rPr>
                <w:sz w:val="24"/>
              </w:rPr>
              <w:t>закупок</w:t>
            </w:r>
            <w:r w:rsidRPr="008B5A8A">
              <w:rPr>
                <w:sz w:val="24"/>
              </w:rPr>
              <w:t xml:space="preserve"> в рамках реализации меро</w:t>
            </w:r>
            <w:r>
              <w:rPr>
                <w:sz w:val="24"/>
              </w:rPr>
              <w:softHyphen/>
            </w:r>
            <w:r w:rsidRPr="008B5A8A">
              <w:rPr>
                <w:sz w:val="24"/>
              </w:rPr>
              <w:t>приятий муниципальной программы)</w:t>
            </w:r>
          </w:p>
        </w:tc>
        <w:tc>
          <w:tcPr>
            <w:tcW w:w="3698" w:type="dxa"/>
            <w:tcBorders>
              <w:top w:val="single" w:sz="4" w:space="0" w:color="auto"/>
              <w:left w:val="single" w:sz="4" w:space="0" w:color="auto"/>
              <w:bottom w:val="single" w:sz="4" w:space="0" w:color="auto"/>
              <w:right w:val="single" w:sz="4" w:space="0" w:color="auto"/>
            </w:tcBorders>
          </w:tcPr>
          <w:p w:rsidR="003E6EE7" w:rsidRPr="008B5A8A" w:rsidRDefault="003E6EE7" w:rsidP="003E6EE7">
            <w:pPr>
              <w:tabs>
                <w:tab w:val="left" w:pos="851"/>
              </w:tabs>
              <w:spacing w:before="120" w:line="240" w:lineRule="exact"/>
              <w:jc w:val="both"/>
              <w:rPr>
                <w:sz w:val="24"/>
              </w:rPr>
            </w:pPr>
            <w:bookmarkStart w:id="0" w:name="_Toc329967219"/>
            <w:bookmarkStart w:id="1" w:name="_Toc330234977"/>
            <w:r w:rsidRPr="008B5A8A">
              <w:rPr>
                <w:sz w:val="24"/>
              </w:rPr>
              <w:t>Корректировка муниципальной программы в со</w:t>
            </w:r>
            <w:r w:rsidRPr="008B5A8A">
              <w:rPr>
                <w:sz w:val="24"/>
              </w:rPr>
              <w:softHyphen/>
              <w:t>ответствии с фак</w:t>
            </w:r>
            <w:r>
              <w:rPr>
                <w:sz w:val="24"/>
              </w:rPr>
              <w:softHyphen/>
            </w:r>
            <w:r w:rsidRPr="008B5A8A">
              <w:rPr>
                <w:sz w:val="24"/>
              </w:rPr>
              <w:t>тическим уровнем финан</w:t>
            </w:r>
            <w:r w:rsidRPr="008B5A8A">
              <w:rPr>
                <w:sz w:val="24"/>
              </w:rPr>
              <w:softHyphen/>
              <w:t>сирова</w:t>
            </w:r>
            <w:r>
              <w:rPr>
                <w:sz w:val="24"/>
              </w:rPr>
              <w:softHyphen/>
            </w:r>
            <w:r w:rsidRPr="008B5A8A">
              <w:rPr>
                <w:sz w:val="24"/>
              </w:rPr>
              <w:t>ния и пе</w:t>
            </w:r>
            <w:r w:rsidRPr="008B5A8A">
              <w:rPr>
                <w:sz w:val="24"/>
              </w:rPr>
              <w:softHyphen/>
              <w:t>рераспределение средств между наиболее приоритетными направлениями муниципальной  программы, сокращение объемов финансирования менее приори</w:t>
            </w:r>
            <w:r>
              <w:rPr>
                <w:sz w:val="24"/>
              </w:rPr>
              <w:softHyphen/>
            </w:r>
            <w:r w:rsidRPr="008B5A8A">
              <w:rPr>
                <w:sz w:val="24"/>
              </w:rPr>
              <w:t>тетных направлений муници</w:t>
            </w:r>
            <w:r>
              <w:rPr>
                <w:sz w:val="24"/>
              </w:rPr>
              <w:softHyphen/>
            </w:r>
            <w:r w:rsidRPr="008B5A8A">
              <w:rPr>
                <w:sz w:val="24"/>
              </w:rPr>
              <w:t>пальной программы</w:t>
            </w:r>
            <w:bookmarkEnd w:id="0"/>
            <w:bookmarkEnd w:id="1"/>
          </w:p>
        </w:tc>
      </w:tr>
      <w:tr w:rsidR="003E6EE7" w:rsidRPr="008B5A8A" w:rsidTr="003E6EE7">
        <w:trPr>
          <w:trHeight w:val="98"/>
        </w:trPr>
        <w:tc>
          <w:tcPr>
            <w:tcW w:w="9855" w:type="dxa"/>
            <w:gridSpan w:val="5"/>
            <w:tcBorders>
              <w:top w:val="single" w:sz="4" w:space="0" w:color="auto"/>
              <w:left w:val="single" w:sz="4" w:space="0" w:color="auto"/>
              <w:bottom w:val="single" w:sz="4" w:space="0" w:color="auto"/>
              <w:right w:val="single" w:sz="4" w:space="0" w:color="auto"/>
            </w:tcBorders>
          </w:tcPr>
          <w:p w:rsidR="003E6EE7" w:rsidRPr="008B5A8A" w:rsidRDefault="003E6EE7" w:rsidP="003E6EE7">
            <w:pPr>
              <w:pStyle w:val="Default"/>
              <w:tabs>
                <w:tab w:val="left" w:pos="851"/>
              </w:tabs>
              <w:spacing w:before="120" w:line="240" w:lineRule="exact"/>
              <w:jc w:val="center"/>
              <w:rPr>
                <w:bCs/>
              </w:rPr>
            </w:pPr>
            <w:r w:rsidRPr="008B5A8A">
              <w:rPr>
                <w:bCs/>
              </w:rPr>
              <w:t>Внутренние риски</w:t>
            </w:r>
          </w:p>
        </w:tc>
      </w:tr>
      <w:tr w:rsidR="003E6EE7" w:rsidRPr="008B5A8A" w:rsidTr="003E6EE7">
        <w:trPr>
          <w:gridBefore w:val="1"/>
          <w:wBefore w:w="8" w:type="dxa"/>
          <w:trHeight w:val="480"/>
        </w:trPr>
        <w:tc>
          <w:tcPr>
            <w:tcW w:w="0" w:type="auto"/>
            <w:tcBorders>
              <w:top w:val="single" w:sz="4" w:space="0" w:color="auto"/>
              <w:left w:val="single" w:sz="4" w:space="0" w:color="auto"/>
              <w:bottom w:val="single" w:sz="4" w:space="0" w:color="auto"/>
              <w:right w:val="single" w:sz="4" w:space="0" w:color="auto"/>
            </w:tcBorders>
          </w:tcPr>
          <w:p w:rsidR="003E6EE7" w:rsidRPr="008B5A8A" w:rsidRDefault="003E6EE7" w:rsidP="003E6EE7">
            <w:pPr>
              <w:pStyle w:val="Default"/>
              <w:tabs>
                <w:tab w:val="left" w:pos="851"/>
              </w:tabs>
              <w:spacing w:before="120" w:line="240" w:lineRule="exact"/>
              <w:jc w:val="both"/>
            </w:pPr>
            <w:r w:rsidRPr="008B5A8A">
              <w:t>Органи</w:t>
            </w:r>
            <w:r w:rsidRPr="008B5A8A">
              <w:softHyphen/>
              <w:t>зацион</w:t>
            </w:r>
            <w:r w:rsidRPr="008B5A8A">
              <w:softHyphen/>
              <w:t xml:space="preserve">ные </w:t>
            </w:r>
          </w:p>
        </w:tc>
        <w:tc>
          <w:tcPr>
            <w:tcW w:w="0" w:type="auto"/>
            <w:tcBorders>
              <w:top w:val="single" w:sz="4" w:space="0" w:color="auto"/>
              <w:left w:val="single" w:sz="4" w:space="0" w:color="auto"/>
              <w:bottom w:val="single" w:sz="4" w:space="0" w:color="auto"/>
              <w:right w:val="single" w:sz="4" w:space="0" w:color="auto"/>
            </w:tcBorders>
          </w:tcPr>
          <w:p w:rsidR="003E6EE7" w:rsidRPr="008B5A8A" w:rsidRDefault="003E6EE7" w:rsidP="003E6EE7">
            <w:pPr>
              <w:pStyle w:val="Default"/>
              <w:tabs>
                <w:tab w:val="left" w:pos="851"/>
              </w:tabs>
              <w:spacing w:before="120" w:line="240" w:lineRule="exact"/>
              <w:jc w:val="both"/>
              <w:rPr>
                <w:highlight w:val="red"/>
              </w:rPr>
            </w:pPr>
            <w:r w:rsidRPr="008B5A8A">
              <w:t>Недостаточная точность пла</w:t>
            </w:r>
            <w:r w:rsidRPr="008B5A8A">
              <w:softHyphen/>
              <w:t>нирования ме</w:t>
            </w:r>
            <w:r>
              <w:softHyphen/>
            </w:r>
            <w:r w:rsidRPr="008B5A8A">
              <w:t>роприятий и прогнозирования значений пока</w:t>
            </w:r>
            <w:r>
              <w:softHyphen/>
            </w:r>
            <w:r w:rsidRPr="008B5A8A">
              <w:t>зателей муници</w:t>
            </w:r>
            <w:r>
              <w:softHyphen/>
            </w:r>
            <w:r w:rsidRPr="008B5A8A">
              <w:t>пальной про</w:t>
            </w:r>
            <w:r w:rsidRPr="008B5A8A">
              <w:softHyphen/>
              <w:t>граммы</w:t>
            </w:r>
          </w:p>
        </w:tc>
        <w:tc>
          <w:tcPr>
            <w:tcW w:w="3115" w:type="dxa"/>
            <w:tcBorders>
              <w:top w:val="single" w:sz="4" w:space="0" w:color="auto"/>
              <w:left w:val="single" w:sz="4" w:space="0" w:color="auto"/>
              <w:bottom w:val="single" w:sz="4" w:space="0" w:color="auto"/>
              <w:right w:val="single" w:sz="4" w:space="0" w:color="auto"/>
            </w:tcBorders>
          </w:tcPr>
          <w:p w:rsidR="003E6EE7" w:rsidRPr="008B5A8A" w:rsidRDefault="003E6EE7" w:rsidP="003E6EE7">
            <w:pPr>
              <w:widowControl w:val="0"/>
              <w:tabs>
                <w:tab w:val="left" w:pos="851"/>
              </w:tabs>
              <w:autoSpaceDE w:val="0"/>
              <w:autoSpaceDN w:val="0"/>
              <w:adjustRightInd w:val="0"/>
              <w:spacing w:before="120" w:line="240" w:lineRule="exact"/>
              <w:jc w:val="both"/>
              <w:rPr>
                <w:sz w:val="24"/>
              </w:rPr>
            </w:pPr>
            <w:r w:rsidRPr="008B5A8A">
              <w:rPr>
                <w:sz w:val="24"/>
              </w:rPr>
              <w:t>Составление годовых пла</w:t>
            </w:r>
            <w:r>
              <w:rPr>
                <w:sz w:val="24"/>
              </w:rPr>
              <w:softHyphen/>
            </w:r>
            <w:r w:rsidRPr="008B5A8A">
              <w:rPr>
                <w:sz w:val="24"/>
              </w:rPr>
              <w:t>нов реа</w:t>
            </w:r>
            <w:r w:rsidRPr="008B5A8A">
              <w:rPr>
                <w:sz w:val="24"/>
              </w:rPr>
              <w:softHyphen/>
              <w:t>лизации мероприя</w:t>
            </w:r>
            <w:r>
              <w:rPr>
                <w:sz w:val="24"/>
              </w:rPr>
              <w:softHyphen/>
            </w:r>
            <w:r w:rsidRPr="008B5A8A">
              <w:rPr>
                <w:sz w:val="24"/>
              </w:rPr>
              <w:t>тий муниципальной про</w:t>
            </w:r>
            <w:r>
              <w:rPr>
                <w:sz w:val="24"/>
              </w:rPr>
              <w:softHyphen/>
            </w:r>
            <w:r w:rsidRPr="008B5A8A">
              <w:rPr>
                <w:sz w:val="24"/>
              </w:rPr>
              <w:t>граммы, осуществление по</w:t>
            </w:r>
            <w:r>
              <w:rPr>
                <w:sz w:val="24"/>
              </w:rPr>
              <w:softHyphen/>
            </w:r>
            <w:r w:rsidRPr="008B5A8A">
              <w:rPr>
                <w:sz w:val="24"/>
              </w:rPr>
              <w:t>следую</w:t>
            </w:r>
            <w:r w:rsidRPr="008B5A8A">
              <w:rPr>
                <w:sz w:val="24"/>
              </w:rPr>
              <w:softHyphen/>
              <w:t>щего монито</w:t>
            </w:r>
            <w:r>
              <w:rPr>
                <w:sz w:val="24"/>
              </w:rPr>
              <w:softHyphen/>
            </w:r>
            <w:r w:rsidRPr="008B5A8A">
              <w:rPr>
                <w:sz w:val="24"/>
              </w:rPr>
              <w:t>ринга их выпол</w:t>
            </w:r>
            <w:r w:rsidRPr="008B5A8A">
              <w:rPr>
                <w:sz w:val="24"/>
              </w:rPr>
              <w:softHyphen/>
              <w:t>нения</w:t>
            </w:r>
          </w:p>
          <w:p w:rsidR="003E6EE7" w:rsidRPr="008B5A8A" w:rsidRDefault="003E6EE7" w:rsidP="003E6EE7">
            <w:pPr>
              <w:tabs>
                <w:tab w:val="left" w:pos="851"/>
              </w:tabs>
              <w:spacing w:before="120" w:line="240" w:lineRule="exact"/>
              <w:jc w:val="both"/>
              <w:rPr>
                <w:sz w:val="24"/>
              </w:rPr>
            </w:pPr>
            <w:r w:rsidRPr="008B5A8A">
              <w:rPr>
                <w:sz w:val="24"/>
              </w:rPr>
              <w:t>Мониторинг результатив</w:t>
            </w:r>
            <w:r>
              <w:rPr>
                <w:sz w:val="24"/>
              </w:rPr>
              <w:softHyphen/>
            </w:r>
            <w:r w:rsidRPr="008B5A8A">
              <w:rPr>
                <w:sz w:val="24"/>
              </w:rPr>
              <w:t>ности мероприятий  муни</w:t>
            </w:r>
            <w:r>
              <w:rPr>
                <w:sz w:val="24"/>
              </w:rPr>
              <w:softHyphen/>
            </w:r>
            <w:r w:rsidRPr="008B5A8A">
              <w:rPr>
                <w:sz w:val="24"/>
              </w:rPr>
              <w:t>ципальной программы и эффективности использова</w:t>
            </w:r>
            <w:r w:rsidRPr="008B5A8A">
              <w:rPr>
                <w:sz w:val="24"/>
              </w:rPr>
              <w:softHyphen/>
              <w:t>ния бюджетных средств, на</w:t>
            </w:r>
            <w:r w:rsidRPr="008B5A8A">
              <w:rPr>
                <w:sz w:val="24"/>
              </w:rPr>
              <w:softHyphen/>
              <w:t>правляемых на реализа</w:t>
            </w:r>
            <w:r>
              <w:rPr>
                <w:sz w:val="24"/>
              </w:rPr>
              <w:softHyphen/>
            </w:r>
            <w:r w:rsidRPr="008B5A8A">
              <w:rPr>
                <w:sz w:val="24"/>
              </w:rPr>
              <w:t>цию муниципальной про</w:t>
            </w:r>
            <w:r>
              <w:rPr>
                <w:sz w:val="24"/>
              </w:rPr>
              <w:softHyphen/>
            </w:r>
            <w:r w:rsidRPr="008B5A8A">
              <w:rPr>
                <w:sz w:val="24"/>
              </w:rPr>
              <w:t xml:space="preserve">граммы </w:t>
            </w:r>
          </w:p>
          <w:p w:rsidR="003E6EE7" w:rsidRPr="008B5A8A" w:rsidRDefault="003E6EE7" w:rsidP="003E6EE7">
            <w:pPr>
              <w:tabs>
                <w:tab w:val="left" w:pos="851"/>
              </w:tabs>
              <w:spacing w:before="120" w:line="240" w:lineRule="exact"/>
              <w:jc w:val="both"/>
              <w:rPr>
                <w:sz w:val="24"/>
              </w:rPr>
            </w:pPr>
            <w:r w:rsidRPr="008B5A8A">
              <w:rPr>
                <w:sz w:val="24"/>
              </w:rPr>
              <w:t>Размещение информации о результатах реализации ме</w:t>
            </w:r>
            <w:r>
              <w:rPr>
                <w:sz w:val="24"/>
              </w:rPr>
              <w:softHyphen/>
            </w:r>
            <w:r w:rsidRPr="008B5A8A">
              <w:rPr>
                <w:sz w:val="24"/>
              </w:rPr>
              <w:t>роприятий муниципальной программы на сайте Адми</w:t>
            </w:r>
            <w:r>
              <w:rPr>
                <w:sz w:val="24"/>
              </w:rPr>
              <w:softHyphen/>
            </w:r>
            <w:r w:rsidRPr="008B5A8A">
              <w:rPr>
                <w:sz w:val="24"/>
              </w:rPr>
              <w:t>нистрации муниципального  района в информационно-</w:t>
            </w:r>
            <w:r>
              <w:rPr>
                <w:sz w:val="24"/>
              </w:rPr>
              <w:t>теле</w:t>
            </w:r>
            <w:r w:rsidRPr="008B5A8A">
              <w:rPr>
                <w:sz w:val="24"/>
              </w:rPr>
              <w:t>коммуникационной сети «Интернет»</w:t>
            </w:r>
          </w:p>
          <w:p w:rsidR="003E6EE7" w:rsidRPr="008B5A8A" w:rsidRDefault="003E6EE7" w:rsidP="003E6EE7">
            <w:pPr>
              <w:widowControl w:val="0"/>
              <w:tabs>
                <w:tab w:val="left" w:pos="851"/>
              </w:tabs>
              <w:autoSpaceDE w:val="0"/>
              <w:autoSpaceDN w:val="0"/>
              <w:adjustRightInd w:val="0"/>
              <w:spacing w:before="120" w:line="240" w:lineRule="exact"/>
              <w:jc w:val="both"/>
              <w:rPr>
                <w:sz w:val="24"/>
              </w:rPr>
            </w:pPr>
            <w:r w:rsidRPr="008B5A8A">
              <w:rPr>
                <w:sz w:val="24"/>
              </w:rPr>
              <w:t>Составле</w:t>
            </w:r>
            <w:r w:rsidRPr="008B5A8A">
              <w:rPr>
                <w:sz w:val="24"/>
              </w:rPr>
              <w:softHyphen/>
              <w:t>ние плана муни</w:t>
            </w:r>
            <w:r>
              <w:rPr>
                <w:sz w:val="24"/>
              </w:rPr>
              <w:softHyphen/>
            </w:r>
            <w:r w:rsidRPr="008B5A8A">
              <w:rPr>
                <w:sz w:val="24"/>
              </w:rPr>
              <w:t>ципальных закупок, фор</w:t>
            </w:r>
            <w:r>
              <w:rPr>
                <w:sz w:val="24"/>
              </w:rPr>
              <w:softHyphen/>
            </w:r>
            <w:r w:rsidRPr="008B5A8A">
              <w:rPr>
                <w:sz w:val="24"/>
              </w:rPr>
              <w:t>мирование чет</w:t>
            </w:r>
            <w:r w:rsidRPr="008B5A8A">
              <w:rPr>
                <w:sz w:val="24"/>
              </w:rPr>
              <w:softHyphen/>
              <w:t>ких требова</w:t>
            </w:r>
            <w:r>
              <w:rPr>
                <w:sz w:val="24"/>
              </w:rPr>
              <w:softHyphen/>
            </w:r>
            <w:r w:rsidRPr="008B5A8A">
              <w:rPr>
                <w:sz w:val="24"/>
              </w:rPr>
              <w:t>ний к квалифика</w:t>
            </w:r>
            <w:r w:rsidRPr="008B5A8A">
              <w:rPr>
                <w:sz w:val="24"/>
              </w:rPr>
              <w:softHyphen/>
              <w:t>ции испол</w:t>
            </w:r>
            <w:r>
              <w:rPr>
                <w:sz w:val="24"/>
              </w:rPr>
              <w:softHyphen/>
            </w:r>
            <w:r w:rsidRPr="008B5A8A">
              <w:rPr>
                <w:sz w:val="24"/>
              </w:rPr>
              <w:lastRenderedPageBreak/>
              <w:t>нителей и резуль</w:t>
            </w:r>
            <w:r w:rsidRPr="008B5A8A">
              <w:rPr>
                <w:sz w:val="24"/>
              </w:rPr>
              <w:softHyphen/>
              <w:t>татам ра</w:t>
            </w:r>
            <w:r>
              <w:rPr>
                <w:sz w:val="24"/>
              </w:rPr>
              <w:softHyphen/>
            </w:r>
            <w:r w:rsidRPr="008B5A8A">
              <w:rPr>
                <w:sz w:val="24"/>
              </w:rPr>
              <w:t>бот</w:t>
            </w:r>
          </w:p>
        </w:tc>
        <w:tc>
          <w:tcPr>
            <w:tcW w:w="3698" w:type="dxa"/>
            <w:tcBorders>
              <w:top w:val="single" w:sz="4" w:space="0" w:color="auto"/>
              <w:left w:val="single" w:sz="4" w:space="0" w:color="auto"/>
              <w:bottom w:val="single" w:sz="4" w:space="0" w:color="auto"/>
              <w:right w:val="single" w:sz="4" w:space="0" w:color="auto"/>
            </w:tcBorders>
          </w:tcPr>
          <w:p w:rsidR="003E6EE7" w:rsidRPr="008B5A8A" w:rsidRDefault="003E6EE7" w:rsidP="003E6EE7">
            <w:pPr>
              <w:pStyle w:val="Default"/>
              <w:tabs>
                <w:tab w:val="left" w:pos="851"/>
              </w:tabs>
              <w:spacing w:before="120" w:line="240" w:lineRule="exact"/>
              <w:jc w:val="both"/>
              <w:rPr>
                <w:color w:val="auto"/>
              </w:rPr>
            </w:pPr>
            <w:r w:rsidRPr="008B5A8A">
              <w:rPr>
                <w:color w:val="auto"/>
              </w:rPr>
              <w:lastRenderedPageBreak/>
              <w:t>Корректировка плана мероприя</w:t>
            </w:r>
            <w:r>
              <w:rPr>
                <w:color w:val="auto"/>
              </w:rPr>
              <w:softHyphen/>
            </w:r>
            <w:r w:rsidRPr="008B5A8A">
              <w:rPr>
                <w:color w:val="auto"/>
              </w:rPr>
              <w:t xml:space="preserve">тий </w:t>
            </w:r>
            <w:r w:rsidRPr="008B5A8A">
              <w:t>муниципальной</w:t>
            </w:r>
            <w:r w:rsidRPr="008B5A8A">
              <w:rPr>
                <w:color w:val="auto"/>
              </w:rPr>
              <w:t xml:space="preserve"> программы и значений показателей реализации </w:t>
            </w:r>
            <w:r w:rsidRPr="008B5A8A">
              <w:t>муниципальной</w:t>
            </w:r>
            <w:r w:rsidRPr="008B5A8A">
              <w:rPr>
                <w:color w:val="auto"/>
              </w:rPr>
              <w:t xml:space="preserve"> программы</w:t>
            </w:r>
          </w:p>
          <w:p w:rsidR="003E6EE7" w:rsidRPr="008B5A8A" w:rsidRDefault="003E6EE7" w:rsidP="003E6EE7">
            <w:pPr>
              <w:tabs>
                <w:tab w:val="left" w:pos="851"/>
              </w:tabs>
              <w:spacing w:before="120" w:line="240" w:lineRule="exact"/>
              <w:jc w:val="both"/>
              <w:rPr>
                <w:sz w:val="24"/>
              </w:rPr>
            </w:pPr>
            <w:r w:rsidRPr="008B5A8A">
              <w:rPr>
                <w:sz w:val="24"/>
              </w:rPr>
              <w:t>Применение штрафных санк</w:t>
            </w:r>
            <w:r w:rsidRPr="008B5A8A">
              <w:rPr>
                <w:sz w:val="24"/>
              </w:rPr>
              <w:softHyphen/>
              <w:t>ций к внешним исполнителям меро</w:t>
            </w:r>
            <w:r>
              <w:rPr>
                <w:sz w:val="24"/>
              </w:rPr>
              <w:softHyphen/>
            </w:r>
            <w:r w:rsidRPr="008B5A8A">
              <w:rPr>
                <w:sz w:val="24"/>
              </w:rPr>
              <w:t>приятий муниципальной про</w:t>
            </w:r>
            <w:r>
              <w:rPr>
                <w:sz w:val="24"/>
              </w:rPr>
              <w:softHyphen/>
            </w:r>
            <w:r w:rsidRPr="008B5A8A">
              <w:rPr>
                <w:sz w:val="24"/>
              </w:rPr>
              <w:t>граммы, при необходимости – замена исполни</w:t>
            </w:r>
            <w:r w:rsidRPr="008B5A8A">
              <w:rPr>
                <w:sz w:val="24"/>
              </w:rPr>
              <w:softHyphen/>
              <w:t>телей мероприя</w:t>
            </w:r>
            <w:r w:rsidRPr="008B5A8A">
              <w:rPr>
                <w:sz w:val="24"/>
              </w:rPr>
              <w:softHyphen/>
              <w:t>тий</w:t>
            </w:r>
          </w:p>
        </w:tc>
      </w:tr>
      <w:tr w:rsidR="003E6EE7" w:rsidRPr="008B5A8A" w:rsidTr="003E6EE7">
        <w:trPr>
          <w:gridBefore w:val="1"/>
          <w:wBefore w:w="8" w:type="dxa"/>
          <w:trHeight w:val="480"/>
        </w:trPr>
        <w:tc>
          <w:tcPr>
            <w:tcW w:w="0" w:type="auto"/>
            <w:tcBorders>
              <w:top w:val="single" w:sz="4" w:space="0" w:color="auto"/>
              <w:left w:val="single" w:sz="4" w:space="0" w:color="auto"/>
              <w:bottom w:val="single" w:sz="4" w:space="0" w:color="auto"/>
              <w:right w:val="single" w:sz="4" w:space="0" w:color="auto"/>
            </w:tcBorders>
          </w:tcPr>
          <w:p w:rsidR="003E6EE7" w:rsidRPr="008B5A8A" w:rsidRDefault="003E6EE7" w:rsidP="003E6EE7">
            <w:pPr>
              <w:pStyle w:val="Default"/>
              <w:tabs>
                <w:tab w:val="left" w:pos="851"/>
              </w:tabs>
              <w:spacing w:before="120" w:line="240" w:lineRule="exact"/>
              <w:jc w:val="both"/>
            </w:pPr>
            <w:r w:rsidRPr="008B5A8A">
              <w:lastRenderedPageBreak/>
              <w:t>Ресурс</w:t>
            </w:r>
            <w:r w:rsidRPr="008B5A8A">
              <w:softHyphen/>
              <w:t>ные (кадро</w:t>
            </w:r>
            <w:r w:rsidRPr="008B5A8A">
              <w:softHyphen/>
              <w:t>вые)</w:t>
            </w:r>
          </w:p>
        </w:tc>
        <w:tc>
          <w:tcPr>
            <w:tcW w:w="0" w:type="auto"/>
            <w:tcBorders>
              <w:top w:val="single" w:sz="4" w:space="0" w:color="auto"/>
              <w:left w:val="single" w:sz="4" w:space="0" w:color="auto"/>
              <w:bottom w:val="single" w:sz="4" w:space="0" w:color="auto"/>
              <w:right w:val="single" w:sz="4" w:space="0" w:color="auto"/>
            </w:tcBorders>
          </w:tcPr>
          <w:p w:rsidR="003E6EE7" w:rsidRPr="008B5A8A" w:rsidRDefault="003E6EE7" w:rsidP="003E6EE7">
            <w:pPr>
              <w:pStyle w:val="Default"/>
              <w:tabs>
                <w:tab w:val="left" w:pos="851"/>
              </w:tabs>
              <w:spacing w:before="120" w:line="240" w:lineRule="exact"/>
              <w:jc w:val="both"/>
            </w:pPr>
            <w:r w:rsidRPr="008B5A8A">
              <w:t>Недостаточная квалификация специалистов, исполняющих мероприятия муниципальной программы</w:t>
            </w:r>
          </w:p>
        </w:tc>
        <w:tc>
          <w:tcPr>
            <w:tcW w:w="3115" w:type="dxa"/>
            <w:tcBorders>
              <w:top w:val="single" w:sz="4" w:space="0" w:color="auto"/>
              <w:left w:val="single" w:sz="4" w:space="0" w:color="auto"/>
              <w:bottom w:val="single" w:sz="4" w:space="0" w:color="auto"/>
              <w:right w:val="single" w:sz="4" w:space="0" w:color="auto"/>
            </w:tcBorders>
          </w:tcPr>
          <w:p w:rsidR="003E6EE7" w:rsidRPr="008B5A8A" w:rsidRDefault="003E6EE7" w:rsidP="003E6EE7">
            <w:pPr>
              <w:widowControl w:val="0"/>
              <w:tabs>
                <w:tab w:val="left" w:pos="851"/>
              </w:tabs>
              <w:autoSpaceDE w:val="0"/>
              <w:autoSpaceDN w:val="0"/>
              <w:adjustRightInd w:val="0"/>
              <w:spacing w:before="120" w:line="240" w:lineRule="exact"/>
              <w:jc w:val="both"/>
              <w:rPr>
                <w:sz w:val="24"/>
              </w:rPr>
            </w:pPr>
            <w:r w:rsidRPr="008B5A8A">
              <w:rPr>
                <w:sz w:val="24"/>
              </w:rPr>
              <w:t>Назначение постоянных от</w:t>
            </w:r>
            <w:r w:rsidRPr="008B5A8A">
              <w:rPr>
                <w:sz w:val="24"/>
              </w:rPr>
              <w:softHyphen/>
              <w:t>ветственных исполнителей с обеспечением возможно</w:t>
            </w:r>
            <w:r>
              <w:rPr>
                <w:sz w:val="24"/>
              </w:rPr>
              <w:softHyphen/>
            </w:r>
            <w:r w:rsidRPr="008B5A8A">
              <w:rPr>
                <w:sz w:val="24"/>
              </w:rPr>
              <w:t>сти их полноценного уча</w:t>
            </w:r>
            <w:r>
              <w:rPr>
                <w:sz w:val="24"/>
              </w:rPr>
              <w:softHyphen/>
            </w:r>
            <w:r w:rsidRPr="008B5A8A">
              <w:rPr>
                <w:sz w:val="24"/>
              </w:rPr>
              <w:t>стия в реализации меро</w:t>
            </w:r>
            <w:r>
              <w:rPr>
                <w:sz w:val="24"/>
              </w:rPr>
              <w:softHyphen/>
            </w:r>
            <w:r w:rsidRPr="008B5A8A">
              <w:rPr>
                <w:sz w:val="24"/>
              </w:rPr>
              <w:t>приятий муниципальной программы</w:t>
            </w:r>
          </w:p>
          <w:p w:rsidR="003E6EE7" w:rsidRPr="008B5A8A" w:rsidRDefault="003E6EE7" w:rsidP="003E6EE7">
            <w:pPr>
              <w:widowControl w:val="0"/>
              <w:tabs>
                <w:tab w:val="left" w:pos="851"/>
              </w:tabs>
              <w:autoSpaceDE w:val="0"/>
              <w:autoSpaceDN w:val="0"/>
              <w:adjustRightInd w:val="0"/>
              <w:spacing w:before="120" w:line="240" w:lineRule="exact"/>
              <w:jc w:val="both"/>
              <w:rPr>
                <w:sz w:val="24"/>
              </w:rPr>
            </w:pPr>
            <w:r w:rsidRPr="008B5A8A">
              <w:rPr>
                <w:sz w:val="24"/>
              </w:rPr>
              <w:t>Повышение квалификации исполни</w:t>
            </w:r>
            <w:r w:rsidRPr="008B5A8A">
              <w:rPr>
                <w:sz w:val="24"/>
              </w:rPr>
              <w:softHyphen/>
              <w:t>телей мероприятий муниципальной программы (прове</w:t>
            </w:r>
            <w:r w:rsidRPr="008B5A8A">
              <w:rPr>
                <w:sz w:val="24"/>
              </w:rPr>
              <w:softHyphen/>
              <w:t>дение обучений, семинаров, обеспечение им открытого доступа к мето</w:t>
            </w:r>
            <w:r>
              <w:rPr>
                <w:sz w:val="24"/>
              </w:rPr>
              <w:softHyphen/>
            </w:r>
            <w:r w:rsidRPr="008B5A8A">
              <w:rPr>
                <w:sz w:val="24"/>
              </w:rPr>
              <w:t>дическим и информацион</w:t>
            </w:r>
            <w:r>
              <w:rPr>
                <w:sz w:val="24"/>
              </w:rPr>
              <w:softHyphen/>
            </w:r>
            <w:r w:rsidRPr="008B5A8A">
              <w:rPr>
                <w:sz w:val="24"/>
              </w:rPr>
              <w:t>ным материа</w:t>
            </w:r>
            <w:r w:rsidRPr="008B5A8A">
              <w:rPr>
                <w:sz w:val="24"/>
              </w:rPr>
              <w:softHyphen/>
              <w:t>лам)</w:t>
            </w:r>
          </w:p>
          <w:p w:rsidR="003E6EE7" w:rsidRPr="008B5A8A" w:rsidRDefault="003E6EE7" w:rsidP="003E6EE7">
            <w:pPr>
              <w:widowControl w:val="0"/>
              <w:tabs>
                <w:tab w:val="left" w:pos="851"/>
              </w:tabs>
              <w:autoSpaceDE w:val="0"/>
              <w:autoSpaceDN w:val="0"/>
              <w:adjustRightInd w:val="0"/>
              <w:spacing w:before="120" w:line="240" w:lineRule="exact"/>
              <w:jc w:val="both"/>
              <w:rPr>
                <w:sz w:val="24"/>
              </w:rPr>
            </w:pPr>
            <w:r w:rsidRPr="008B5A8A">
              <w:rPr>
                <w:sz w:val="24"/>
              </w:rPr>
              <w:t>Привлечение к реализации мероприятий муниципаль</w:t>
            </w:r>
            <w:r>
              <w:rPr>
                <w:sz w:val="24"/>
              </w:rPr>
              <w:softHyphen/>
            </w:r>
            <w:r w:rsidRPr="008B5A8A">
              <w:rPr>
                <w:sz w:val="24"/>
              </w:rPr>
              <w:t>ной программы представи</w:t>
            </w:r>
            <w:r>
              <w:rPr>
                <w:sz w:val="24"/>
              </w:rPr>
              <w:softHyphen/>
            </w:r>
            <w:r w:rsidRPr="008B5A8A">
              <w:rPr>
                <w:sz w:val="24"/>
              </w:rPr>
              <w:t>те</w:t>
            </w:r>
            <w:r w:rsidRPr="008B5A8A">
              <w:rPr>
                <w:sz w:val="24"/>
              </w:rPr>
              <w:softHyphen/>
              <w:t>лей общественных и на</w:t>
            </w:r>
            <w:r>
              <w:rPr>
                <w:sz w:val="24"/>
              </w:rPr>
              <w:softHyphen/>
            </w:r>
            <w:r w:rsidRPr="008B5A8A">
              <w:rPr>
                <w:sz w:val="24"/>
              </w:rPr>
              <w:t>учных организаций</w:t>
            </w:r>
          </w:p>
        </w:tc>
        <w:tc>
          <w:tcPr>
            <w:tcW w:w="3698" w:type="dxa"/>
            <w:tcBorders>
              <w:top w:val="single" w:sz="4" w:space="0" w:color="auto"/>
              <w:left w:val="single" w:sz="4" w:space="0" w:color="auto"/>
              <w:bottom w:val="single" w:sz="4" w:space="0" w:color="auto"/>
              <w:right w:val="single" w:sz="4" w:space="0" w:color="auto"/>
            </w:tcBorders>
          </w:tcPr>
          <w:p w:rsidR="003E6EE7" w:rsidRPr="008B5A8A" w:rsidRDefault="003E6EE7" w:rsidP="003E6EE7">
            <w:pPr>
              <w:pStyle w:val="Default"/>
              <w:tabs>
                <w:tab w:val="left" w:pos="851"/>
              </w:tabs>
              <w:spacing w:before="120" w:line="240" w:lineRule="exact"/>
              <w:jc w:val="both"/>
            </w:pPr>
            <w:r w:rsidRPr="008B5A8A">
              <w:t>Ротация или за</w:t>
            </w:r>
            <w:r w:rsidRPr="008B5A8A">
              <w:softHyphen/>
              <w:t>мена исполни</w:t>
            </w:r>
            <w:r w:rsidRPr="008B5A8A">
              <w:softHyphen/>
              <w:t>телей мероприя</w:t>
            </w:r>
            <w:r w:rsidRPr="008B5A8A">
              <w:softHyphen/>
              <w:t>тий муниципаль</w:t>
            </w:r>
            <w:r>
              <w:softHyphen/>
            </w:r>
            <w:r w:rsidRPr="008B5A8A">
              <w:t>ной про</w:t>
            </w:r>
            <w:r w:rsidRPr="008B5A8A">
              <w:softHyphen/>
              <w:t>граммы</w:t>
            </w:r>
          </w:p>
        </w:tc>
      </w:tr>
    </w:tbl>
    <w:p w:rsidR="003E6EE7" w:rsidRDefault="003E6EE7" w:rsidP="003E6EE7">
      <w:pPr>
        <w:jc w:val="both"/>
        <w:rPr>
          <w:szCs w:val="28"/>
        </w:rPr>
      </w:pPr>
    </w:p>
    <w:p w:rsidR="003E6EE7" w:rsidRPr="00F10235" w:rsidRDefault="003E6EE7" w:rsidP="003E6EE7">
      <w:pPr>
        <w:pStyle w:val="22"/>
        <w:jc w:val="center"/>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xml:space="preserve">. </w:t>
      </w:r>
      <w:r w:rsidRPr="00F10235">
        <w:rPr>
          <w:rFonts w:ascii="Times New Roman" w:hAnsi="Times New Roman"/>
          <w:b/>
          <w:sz w:val="28"/>
          <w:szCs w:val="28"/>
        </w:rPr>
        <w:t xml:space="preserve">Механизм управления реализацией </w:t>
      </w:r>
      <w:r>
        <w:rPr>
          <w:rFonts w:ascii="Times New Roman" w:hAnsi="Times New Roman"/>
          <w:b/>
          <w:sz w:val="28"/>
          <w:szCs w:val="28"/>
        </w:rPr>
        <w:t>муниципальной программы</w:t>
      </w:r>
    </w:p>
    <w:p w:rsidR="003E6EE7" w:rsidRDefault="003E6EE7" w:rsidP="003E6EE7">
      <w:pPr>
        <w:ind w:firstLine="708"/>
        <w:jc w:val="both"/>
        <w:rPr>
          <w:szCs w:val="28"/>
        </w:rPr>
      </w:pPr>
      <w:r w:rsidRPr="008059D4">
        <w:rPr>
          <w:szCs w:val="28"/>
        </w:rPr>
        <w:t xml:space="preserve">1. </w:t>
      </w:r>
      <w:r>
        <w:rPr>
          <w:szCs w:val="28"/>
        </w:rPr>
        <w:t xml:space="preserve">Управление реализацией муниципальной  программы, осуществляется в порядке предусмотренном разделом 5 Порядка принятия решений о разработке муниципальных программ муниципального района и Маловишерского городского поселения, их формирования и реализации, утвержденном постановлением Администрации муниципального района от 15.02.2016 </w:t>
      </w:r>
      <w:r w:rsidR="005641BB">
        <w:rPr>
          <w:szCs w:val="28"/>
        </w:rPr>
        <w:t>№</w:t>
      </w:r>
      <w:r>
        <w:rPr>
          <w:szCs w:val="28"/>
        </w:rPr>
        <w:t xml:space="preserve"> 117.</w:t>
      </w:r>
      <w:r w:rsidRPr="009D5146">
        <w:rPr>
          <w:szCs w:val="28"/>
        </w:rPr>
        <w:t xml:space="preserve"> </w:t>
      </w:r>
    </w:p>
    <w:p w:rsidR="003E6EE7" w:rsidRPr="007E256A" w:rsidRDefault="003E6EE7" w:rsidP="003E6EE7">
      <w:pPr>
        <w:tabs>
          <w:tab w:val="left" w:pos="540"/>
        </w:tabs>
        <w:jc w:val="both"/>
        <w:rPr>
          <w:szCs w:val="28"/>
        </w:rPr>
        <w:sectPr w:rsidR="003E6EE7" w:rsidRPr="007E256A" w:rsidSect="003E6EE7">
          <w:headerReference w:type="even" r:id="rId10"/>
          <w:headerReference w:type="default" r:id="rId11"/>
          <w:pgSz w:w="11907" w:h="16840" w:code="9"/>
          <w:pgMar w:top="567" w:right="567" w:bottom="567" w:left="1701" w:header="567" w:footer="567" w:gutter="0"/>
          <w:pgNumType w:start="1"/>
          <w:cols w:space="708"/>
          <w:titlePg/>
          <w:docGrid w:linePitch="381"/>
        </w:sectPr>
      </w:pPr>
      <w:r>
        <w:rPr>
          <w:szCs w:val="28"/>
        </w:rPr>
        <w:t xml:space="preserve"> </w:t>
      </w:r>
    </w:p>
    <w:p w:rsidR="003E6EE7" w:rsidRDefault="003E6EE7" w:rsidP="003E6EE7">
      <w:pPr>
        <w:widowControl w:val="0"/>
        <w:autoSpaceDE w:val="0"/>
        <w:autoSpaceDN w:val="0"/>
        <w:adjustRightInd w:val="0"/>
        <w:spacing w:after="120"/>
        <w:jc w:val="center"/>
        <w:rPr>
          <w:b/>
        </w:rPr>
      </w:pPr>
      <w:r>
        <w:rPr>
          <w:b/>
          <w:lang w:val="en-US"/>
        </w:rPr>
        <w:lastRenderedPageBreak/>
        <w:t>IV</w:t>
      </w:r>
      <w:r>
        <w:rPr>
          <w:b/>
        </w:rPr>
        <w:t xml:space="preserve">. </w:t>
      </w:r>
      <w:r w:rsidRPr="00E46C6A">
        <w:rPr>
          <w:b/>
        </w:rPr>
        <w:t>Мероприятия муниципальной программы</w:t>
      </w:r>
    </w:p>
    <w:tbl>
      <w:tblPr>
        <w:tblW w:w="4985" w:type="pct"/>
        <w:tblCellSpacing w:w="5" w:type="nil"/>
        <w:tblLayout w:type="fixed"/>
        <w:tblCellMar>
          <w:left w:w="75" w:type="dxa"/>
          <w:right w:w="75" w:type="dxa"/>
        </w:tblCellMar>
        <w:tblLook w:val="0000"/>
      </w:tblPr>
      <w:tblGrid>
        <w:gridCol w:w="712"/>
        <w:gridCol w:w="5177"/>
        <w:gridCol w:w="1982"/>
        <w:gridCol w:w="1135"/>
        <w:gridCol w:w="1985"/>
        <w:gridCol w:w="2270"/>
        <w:gridCol w:w="850"/>
        <w:gridCol w:w="850"/>
        <w:gridCol w:w="847"/>
      </w:tblGrid>
      <w:tr w:rsidR="005641BB" w:rsidRPr="003B33C0" w:rsidTr="005641BB">
        <w:trPr>
          <w:trHeight w:val="640"/>
          <w:tblCellSpacing w:w="5" w:type="nil"/>
        </w:trPr>
        <w:tc>
          <w:tcPr>
            <w:tcW w:w="225" w:type="pct"/>
            <w:vMerge w:val="restart"/>
            <w:tcBorders>
              <w:top w:val="single" w:sz="4" w:space="0" w:color="auto"/>
              <w:left w:val="single" w:sz="4" w:space="0" w:color="auto"/>
              <w:bottom w:val="single" w:sz="4" w:space="0" w:color="auto"/>
              <w:right w:val="single" w:sz="4" w:space="0" w:color="auto"/>
            </w:tcBorders>
          </w:tcPr>
          <w:p w:rsidR="003E6EE7" w:rsidRPr="003B33C0" w:rsidRDefault="003E6EE7" w:rsidP="003E6EE7">
            <w:pPr>
              <w:pStyle w:val="ConsPlusCell"/>
              <w:spacing w:before="120" w:line="240" w:lineRule="exact"/>
              <w:jc w:val="center"/>
              <w:rPr>
                <w:rFonts w:ascii="Times New Roman" w:hAnsi="Times New Roman" w:cs="Times New Roman"/>
                <w:sz w:val="24"/>
                <w:szCs w:val="24"/>
              </w:rPr>
            </w:pPr>
            <w:r w:rsidRPr="003B33C0">
              <w:rPr>
                <w:rFonts w:ascii="Times New Roman" w:hAnsi="Times New Roman" w:cs="Times New Roman"/>
                <w:sz w:val="24"/>
                <w:szCs w:val="24"/>
              </w:rPr>
              <w:t xml:space="preserve">№  </w:t>
            </w:r>
            <w:r w:rsidRPr="003B33C0">
              <w:rPr>
                <w:rFonts w:ascii="Times New Roman" w:hAnsi="Times New Roman" w:cs="Times New Roman"/>
                <w:sz w:val="24"/>
                <w:szCs w:val="24"/>
              </w:rPr>
              <w:br/>
            </w:r>
            <w:proofErr w:type="spellStart"/>
            <w:r w:rsidRPr="003B33C0">
              <w:rPr>
                <w:rFonts w:ascii="Times New Roman" w:hAnsi="Times New Roman" w:cs="Times New Roman"/>
                <w:sz w:val="24"/>
                <w:szCs w:val="24"/>
              </w:rPr>
              <w:t>п</w:t>
            </w:r>
            <w:proofErr w:type="spellEnd"/>
            <w:r w:rsidRPr="003B33C0">
              <w:rPr>
                <w:rFonts w:ascii="Times New Roman" w:hAnsi="Times New Roman" w:cs="Times New Roman"/>
                <w:sz w:val="24"/>
                <w:szCs w:val="24"/>
              </w:rPr>
              <w:t>/</w:t>
            </w:r>
            <w:proofErr w:type="spellStart"/>
            <w:r w:rsidRPr="003B33C0">
              <w:rPr>
                <w:rFonts w:ascii="Times New Roman" w:hAnsi="Times New Roman" w:cs="Times New Roman"/>
                <w:sz w:val="24"/>
                <w:szCs w:val="24"/>
              </w:rPr>
              <w:t>п</w:t>
            </w:r>
            <w:proofErr w:type="spellEnd"/>
          </w:p>
        </w:tc>
        <w:tc>
          <w:tcPr>
            <w:tcW w:w="1637" w:type="pct"/>
            <w:vMerge w:val="restart"/>
            <w:tcBorders>
              <w:top w:val="single" w:sz="4" w:space="0" w:color="auto"/>
              <w:left w:val="single" w:sz="4" w:space="0" w:color="auto"/>
              <w:bottom w:val="single" w:sz="4" w:space="0" w:color="auto"/>
              <w:right w:val="single" w:sz="4" w:space="0" w:color="auto"/>
            </w:tcBorders>
          </w:tcPr>
          <w:p w:rsidR="003E6EE7" w:rsidRPr="003B33C0" w:rsidRDefault="003E6EE7" w:rsidP="003E6EE7">
            <w:pPr>
              <w:pStyle w:val="ConsPlusCell"/>
              <w:spacing w:before="120" w:line="240" w:lineRule="exact"/>
              <w:jc w:val="center"/>
              <w:rPr>
                <w:rFonts w:ascii="Times New Roman" w:hAnsi="Times New Roman" w:cs="Times New Roman"/>
                <w:sz w:val="24"/>
                <w:szCs w:val="24"/>
              </w:rPr>
            </w:pPr>
            <w:r w:rsidRPr="003B33C0">
              <w:rPr>
                <w:rFonts w:ascii="Times New Roman" w:hAnsi="Times New Roman" w:cs="Times New Roman"/>
                <w:sz w:val="24"/>
                <w:szCs w:val="24"/>
              </w:rPr>
              <w:t xml:space="preserve">Наименование   </w:t>
            </w:r>
            <w:r w:rsidRPr="003B33C0">
              <w:rPr>
                <w:rFonts w:ascii="Times New Roman" w:hAnsi="Times New Roman" w:cs="Times New Roman"/>
                <w:sz w:val="24"/>
                <w:szCs w:val="24"/>
              </w:rPr>
              <w:br/>
              <w:t xml:space="preserve">   мероприятия</w:t>
            </w:r>
          </w:p>
        </w:tc>
        <w:tc>
          <w:tcPr>
            <w:tcW w:w="627" w:type="pct"/>
            <w:vMerge w:val="restart"/>
            <w:tcBorders>
              <w:top w:val="single" w:sz="4" w:space="0" w:color="auto"/>
              <w:left w:val="single" w:sz="4" w:space="0" w:color="auto"/>
              <w:bottom w:val="single" w:sz="4" w:space="0" w:color="auto"/>
              <w:right w:val="single" w:sz="4" w:space="0" w:color="auto"/>
            </w:tcBorders>
          </w:tcPr>
          <w:p w:rsidR="003E6EE7" w:rsidRPr="003B33C0" w:rsidRDefault="003E6EE7" w:rsidP="003E6EE7">
            <w:pPr>
              <w:pStyle w:val="ConsPlusCell"/>
              <w:spacing w:before="120" w:line="240" w:lineRule="exact"/>
              <w:jc w:val="center"/>
              <w:rPr>
                <w:rFonts w:ascii="Times New Roman" w:hAnsi="Times New Roman" w:cs="Times New Roman"/>
                <w:sz w:val="24"/>
                <w:szCs w:val="24"/>
              </w:rPr>
            </w:pPr>
            <w:r w:rsidRPr="003B33C0">
              <w:rPr>
                <w:rFonts w:ascii="Times New Roman" w:hAnsi="Times New Roman" w:cs="Times New Roman"/>
                <w:sz w:val="24"/>
                <w:szCs w:val="24"/>
              </w:rPr>
              <w:t>Исполнитель</w:t>
            </w:r>
            <w:r>
              <w:rPr>
                <w:rFonts w:ascii="Times New Roman" w:hAnsi="Times New Roman" w:cs="Times New Roman"/>
                <w:sz w:val="24"/>
                <w:szCs w:val="24"/>
              </w:rPr>
              <w:t xml:space="preserve"> (соисполнитель)</w:t>
            </w:r>
          </w:p>
        </w:tc>
        <w:tc>
          <w:tcPr>
            <w:tcW w:w="359" w:type="pct"/>
            <w:vMerge w:val="restart"/>
            <w:tcBorders>
              <w:top w:val="single" w:sz="4" w:space="0" w:color="auto"/>
              <w:left w:val="single" w:sz="4" w:space="0" w:color="auto"/>
              <w:bottom w:val="single" w:sz="4" w:space="0" w:color="auto"/>
              <w:right w:val="single" w:sz="4" w:space="0" w:color="auto"/>
            </w:tcBorders>
          </w:tcPr>
          <w:p w:rsidR="003E6EE7" w:rsidRPr="003B33C0" w:rsidRDefault="003E6EE7" w:rsidP="003E6EE7">
            <w:pPr>
              <w:pStyle w:val="ConsPlusCell"/>
              <w:spacing w:before="120" w:line="240" w:lineRule="exact"/>
              <w:jc w:val="center"/>
              <w:rPr>
                <w:rFonts w:ascii="Times New Roman" w:hAnsi="Times New Roman" w:cs="Times New Roman"/>
                <w:sz w:val="24"/>
                <w:szCs w:val="24"/>
              </w:rPr>
            </w:pPr>
            <w:r w:rsidRPr="003B33C0">
              <w:rPr>
                <w:rFonts w:ascii="Times New Roman" w:hAnsi="Times New Roman" w:cs="Times New Roman"/>
                <w:sz w:val="24"/>
                <w:szCs w:val="24"/>
              </w:rPr>
              <w:t xml:space="preserve">Срок </w:t>
            </w:r>
            <w:r w:rsidRPr="003B33C0">
              <w:rPr>
                <w:rFonts w:ascii="Times New Roman" w:hAnsi="Times New Roman" w:cs="Times New Roman"/>
                <w:sz w:val="24"/>
                <w:szCs w:val="24"/>
              </w:rPr>
              <w:br/>
            </w:r>
            <w:proofErr w:type="spellStart"/>
            <w:r>
              <w:rPr>
                <w:rFonts w:ascii="Times New Roman" w:hAnsi="Times New Roman" w:cs="Times New Roman"/>
                <w:sz w:val="24"/>
                <w:szCs w:val="24"/>
              </w:rPr>
              <w:t>реали</w:t>
            </w:r>
            <w:r w:rsidRPr="003B33C0">
              <w:rPr>
                <w:rFonts w:ascii="Times New Roman" w:hAnsi="Times New Roman" w:cs="Times New Roman"/>
                <w:sz w:val="24"/>
                <w:szCs w:val="24"/>
              </w:rPr>
              <w:t>за</w:t>
            </w:r>
            <w:r w:rsidR="005641BB">
              <w:rPr>
                <w:rFonts w:ascii="Times New Roman" w:hAnsi="Times New Roman" w:cs="Times New Roman"/>
                <w:sz w:val="24"/>
                <w:szCs w:val="24"/>
              </w:rPr>
              <w:t>-</w:t>
            </w:r>
            <w:r w:rsidRPr="003B33C0">
              <w:rPr>
                <w:rFonts w:ascii="Times New Roman" w:hAnsi="Times New Roman" w:cs="Times New Roman"/>
                <w:sz w:val="24"/>
                <w:szCs w:val="24"/>
              </w:rPr>
              <w:t>ции</w:t>
            </w:r>
            <w:proofErr w:type="spellEnd"/>
          </w:p>
        </w:tc>
        <w:tc>
          <w:tcPr>
            <w:tcW w:w="628" w:type="pct"/>
            <w:vMerge w:val="restart"/>
            <w:tcBorders>
              <w:top w:val="single" w:sz="4" w:space="0" w:color="auto"/>
              <w:left w:val="single" w:sz="4" w:space="0" w:color="auto"/>
              <w:bottom w:val="single" w:sz="4" w:space="0" w:color="auto"/>
              <w:right w:val="single" w:sz="4" w:space="0" w:color="auto"/>
            </w:tcBorders>
          </w:tcPr>
          <w:p w:rsidR="003E6EE7" w:rsidRPr="003B33C0" w:rsidRDefault="003E6EE7" w:rsidP="003E6EE7">
            <w:pPr>
              <w:pStyle w:val="ConsPlusCell"/>
              <w:spacing w:before="120" w:line="240" w:lineRule="exact"/>
              <w:ind w:right="8"/>
              <w:jc w:val="center"/>
              <w:rPr>
                <w:rFonts w:ascii="Times New Roman" w:hAnsi="Times New Roman" w:cs="Times New Roman"/>
                <w:sz w:val="24"/>
                <w:szCs w:val="24"/>
              </w:rPr>
            </w:pPr>
            <w:r w:rsidRPr="003B33C0">
              <w:rPr>
                <w:rFonts w:ascii="Times New Roman" w:hAnsi="Times New Roman" w:cs="Times New Roman"/>
                <w:sz w:val="24"/>
                <w:szCs w:val="24"/>
              </w:rPr>
              <w:t>Целевой</w:t>
            </w:r>
            <w:r>
              <w:rPr>
                <w:rFonts w:ascii="Times New Roman" w:hAnsi="Times New Roman" w:cs="Times New Roman"/>
                <w:sz w:val="24"/>
                <w:szCs w:val="24"/>
              </w:rPr>
              <w:t xml:space="preserve"> </w:t>
            </w:r>
            <w:r w:rsidRPr="003B33C0">
              <w:rPr>
                <w:rFonts w:ascii="Times New Roman" w:hAnsi="Times New Roman" w:cs="Times New Roman"/>
                <w:sz w:val="24"/>
                <w:szCs w:val="24"/>
              </w:rPr>
              <w:t xml:space="preserve">  показатель   </w:t>
            </w:r>
            <w:r w:rsidRPr="003B33C0">
              <w:rPr>
                <w:rFonts w:ascii="Times New Roman" w:hAnsi="Times New Roman" w:cs="Times New Roman"/>
                <w:sz w:val="24"/>
                <w:szCs w:val="24"/>
              </w:rPr>
              <w:br/>
              <w:t>(номер целевого</w:t>
            </w:r>
            <w:r w:rsidRPr="003B33C0">
              <w:rPr>
                <w:rFonts w:ascii="Times New Roman" w:hAnsi="Times New Roman" w:cs="Times New Roman"/>
                <w:sz w:val="24"/>
                <w:szCs w:val="24"/>
              </w:rPr>
              <w:br/>
              <w:t xml:space="preserve"> показателя из </w:t>
            </w:r>
            <w:r>
              <w:rPr>
                <w:rFonts w:ascii="Times New Roman" w:hAnsi="Times New Roman" w:cs="Times New Roman"/>
                <w:sz w:val="24"/>
                <w:szCs w:val="24"/>
              </w:rPr>
              <w:t>паспор</w:t>
            </w:r>
            <w:r w:rsidRPr="003B33C0">
              <w:rPr>
                <w:rFonts w:ascii="Times New Roman" w:hAnsi="Times New Roman" w:cs="Times New Roman"/>
                <w:sz w:val="24"/>
                <w:szCs w:val="24"/>
              </w:rPr>
              <w:t>та</w:t>
            </w:r>
            <w:r>
              <w:rPr>
                <w:rFonts w:ascii="Times New Roman" w:hAnsi="Times New Roman" w:cs="Times New Roman"/>
                <w:sz w:val="24"/>
                <w:szCs w:val="24"/>
              </w:rPr>
              <w:t xml:space="preserve"> муници</w:t>
            </w:r>
            <w:r w:rsidRPr="003B33C0">
              <w:rPr>
                <w:rFonts w:ascii="Times New Roman" w:hAnsi="Times New Roman" w:cs="Times New Roman"/>
                <w:sz w:val="24"/>
                <w:szCs w:val="24"/>
              </w:rPr>
              <w:t xml:space="preserve">пальной </w:t>
            </w:r>
            <w:r>
              <w:rPr>
                <w:rFonts w:ascii="Times New Roman" w:hAnsi="Times New Roman" w:cs="Times New Roman"/>
                <w:sz w:val="24"/>
                <w:szCs w:val="24"/>
              </w:rPr>
              <w:t>програм</w:t>
            </w:r>
            <w:r w:rsidRPr="003B33C0">
              <w:rPr>
                <w:rFonts w:ascii="Times New Roman" w:hAnsi="Times New Roman" w:cs="Times New Roman"/>
                <w:sz w:val="24"/>
                <w:szCs w:val="24"/>
              </w:rPr>
              <w:t>мы)</w:t>
            </w:r>
          </w:p>
        </w:tc>
        <w:tc>
          <w:tcPr>
            <w:tcW w:w="718" w:type="pct"/>
            <w:vMerge w:val="restart"/>
            <w:tcBorders>
              <w:top w:val="single" w:sz="4" w:space="0" w:color="auto"/>
              <w:left w:val="single" w:sz="4" w:space="0" w:color="auto"/>
              <w:bottom w:val="single" w:sz="4" w:space="0" w:color="auto"/>
              <w:right w:val="single" w:sz="4" w:space="0" w:color="auto"/>
            </w:tcBorders>
          </w:tcPr>
          <w:p w:rsidR="003E6EE7" w:rsidRPr="003B33C0" w:rsidRDefault="003E6EE7" w:rsidP="003E6EE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Источник</w:t>
            </w:r>
            <w:r>
              <w:rPr>
                <w:rFonts w:ascii="Times New Roman" w:hAnsi="Times New Roman" w:cs="Times New Roman"/>
                <w:sz w:val="24"/>
                <w:szCs w:val="24"/>
              </w:rPr>
              <w:br/>
              <w:t>финансиро</w:t>
            </w:r>
            <w:r w:rsidRPr="003B33C0">
              <w:rPr>
                <w:rFonts w:ascii="Times New Roman" w:hAnsi="Times New Roman" w:cs="Times New Roman"/>
                <w:sz w:val="24"/>
                <w:szCs w:val="24"/>
              </w:rPr>
              <w:t>вания</w:t>
            </w:r>
          </w:p>
        </w:tc>
        <w:tc>
          <w:tcPr>
            <w:tcW w:w="806" w:type="pct"/>
            <w:gridSpan w:val="3"/>
            <w:tcBorders>
              <w:top w:val="single" w:sz="4" w:space="0" w:color="auto"/>
              <w:left w:val="single" w:sz="4" w:space="0" w:color="auto"/>
              <w:bottom w:val="single" w:sz="4" w:space="0" w:color="auto"/>
              <w:right w:val="single" w:sz="4" w:space="0" w:color="auto"/>
            </w:tcBorders>
          </w:tcPr>
          <w:p w:rsidR="003E6EE7" w:rsidRPr="003B33C0" w:rsidRDefault="003E6EE7" w:rsidP="003E6EE7">
            <w:pPr>
              <w:pStyle w:val="ConsPlusCell"/>
              <w:spacing w:before="120" w:line="240" w:lineRule="exact"/>
              <w:jc w:val="center"/>
              <w:rPr>
                <w:rFonts w:ascii="Times New Roman" w:hAnsi="Times New Roman" w:cs="Times New Roman"/>
                <w:sz w:val="24"/>
                <w:szCs w:val="24"/>
              </w:rPr>
            </w:pPr>
            <w:r w:rsidRPr="003B33C0">
              <w:rPr>
                <w:rFonts w:ascii="Times New Roman" w:hAnsi="Times New Roman" w:cs="Times New Roman"/>
                <w:sz w:val="24"/>
                <w:szCs w:val="24"/>
              </w:rPr>
              <w:t>Объем финансирования</w:t>
            </w:r>
            <w:r>
              <w:rPr>
                <w:rFonts w:ascii="Times New Roman" w:hAnsi="Times New Roman" w:cs="Times New Roman"/>
                <w:sz w:val="24"/>
                <w:szCs w:val="24"/>
              </w:rPr>
              <w:t xml:space="preserve"> </w:t>
            </w:r>
            <w:r w:rsidRPr="003B33C0">
              <w:rPr>
                <w:rFonts w:ascii="Times New Roman" w:hAnsi="Times New Roman" w:cs="Times New Roman"/>
                <w:sz w:val="24"/>
                <w:szCs w:val="24"/>
              </w:rPr>
              <w:t>по годам (тыс. руб.)</w:t>
            </w:r>
          </w:p>
        </w:tc>
      </w:tr>
      <w:tr w:rsidR="005641BB" w:rsidRPr="003B33C0" w:rsidTr="005641BB">
        <w:trPr>
          <w:trHeight w:val="480"/>
          <w:tblCellSpacing w:w="5" w:type="nil"/>
        </w:trPr>
        <w:tc>
          <w:tcPr>
            <w:tcW w:w="225" w:type="pct"/>
            <w:vMerge/>
            <w:tcBorders>
              <w:left w:val="single" w:sz="4" w:space="0" w:color="auto"/>
              <w:bottom w:val="single" w:sz="4" w:space="0" w:color="auto"/>
              <w:right w:val="single" w:sz="4" w:space="0" w:color="auto"/>
            </w:tcBorders>
          </w:tcPr>
          <w:p w:rsidR="003E6EE7" w:rsidRPr="003B33C0" w:rsidRDefault="003E6EE7" w:rsidP="003E6EE7">
            <w:pPr>
              <w:pStyle w:val="ConsPlusCell"/>
              <w:spacing w:before="120" w:line="240" w:lineRule="exact"/>
              <w:rPr>
                <w:rFonts w:ascii="Times New Roman" w:hAnsi="Times New Roman" w:cs="Times New Roman"/>
                <w:sz w:val="24"/>
                <w:szCs w:val="24"/>
              </w:rPr>
            </w:pPr>
          </w:p>
        </w:tc>
        <w:tc>
          <w:tcPr>
            <w:tcW w:w="1637" w:type="pct"/>
            <w:vMerge/>
            <w:tcBorders>
              <w:left w:val="single" w:sz="4" w:space="0" w:color="auto"/>
              <w:bottom w:val="single" w:sz="4" w:space="0" w:color="auto"/>
              <w:right w:val="single" w:sz="4" w:space="0" w:color="auto"/>
            </w:tcBorders>
          </w:tcPr>
          <w:p w:rsidR="003E6EE7" w:rsidRPr="003B33C0" w:rsidRDefault="003E6EE7" w:rsidP="003E6EE7">
            <w:pPr>
              <w:pStyle w:val="ConsPlusCell"/>
              <w:spacing w:before="120" w:line="240" w:lineRule="exact"/>
              <w:rPr>
                <w:rFonts w:ascii="Times New Roman" w:hAnsi="Times New Roman" w:cs="Times New Roman"/>
                <w:sz w:val="24"/>
                <w:szCs w:val="24"/>
              </w:rPr>
            </w:pPr>
          </w:p>
        </w:tc>
        <w:tc>
          <w:tcPr>
            <w:tcW w:w="627" w:type="pct"/>
            <w:vMerge/>
            <w:tcBorders>
              <w:left w:val="single" w:sz="4" w:space="0" w:color="auto"/>
              <w:bottom w:val="single" w:sz="4" w:space="0" w:color="auto"/>
              <w:right w:val="single" w:sz="4" w:space="0" w:color="auto"/>
            </w:tcBorders>
          </w:tcPr>
          <w:p w:rsidR="003E6EE7" w:rsidRPr="003B33C0" w:rsidRDefault="003E6EE7" w:rsidP="003E6EE7">
            <w:pPr>
              <w:pStyle w:val="ConsPlusCell"/>
              <w:spacing w:before="120" w:line="240" w:lineRule="exact"/>
              <w:rPr>
                <w:rFonts w:ascii="Times New Roman" w:hAnsi="Times New Roman" w:cs="Times New Roman"/>
                <w:sz w:val="24"/>
                <w:szCs w:val="24"/>
              </w:rPr>
            </w:pPr>
          </w:p>
        </w:tc>
        <w:tc>
          <w:tcPr>
            <w:tcW w:w="359" w:type="pct"/>
            <w:vMerge/>
            <w:tcBorders>
              <w:left w:val="single" w:sz="4" w:space="0" w:color="auto"/>
              <w:bottom w:val="single" w:sz="4" w:space="0" w:color="auto"/>
              <w:right w:val="single" w:sz="4" w:space="0" w:color="auto"/>
            </w:tcBorders>
          </w:tcPr>
          <w:p w:rsidR="003E6EE7" w:rsidRPr="003B33C0" w:rsidRDefault="003E6EE7" w:rsidP="003E6EE7">
            <w:pPr>
              <w:pStyle w:val="ConsPlusCell"/>
              <w:spacing w:before="120" w:line="240" w:lineRule="exact"/>
              <w:rPr>
                <w:rFonts w:ascii="Times New Roman" w:hAnsi="Times New Roman" w:cs="Times New Roman"/>
                <w:sz w:val="24"/>
                <w:szCs w:val="24"/>
              </w:rPr>
            </w:pPr>
          </w:p>
        </w:tc>
        <w:tc>
          <w:tcPr>
            <w:tcW w:w="628" w:type="pct"/>
            <w:vMerge/>
            <w:tcBorders>
              <w:left w:val="single" w:sz="4" w:space="0" w:color="auto"/>
              <w:bottom w:val="single" w:sz="4" w:space="0" w:color="auto"/>
              <w:right w:val="single" w:sz="4" w:space="0" w:color="auto"/>
            </w:tcBorders>
          </w:tcPr>
          <w:p w:rsidR="003E6EE7" w:rsidRPr="003B33C0" w:rsidRDefault="003E6EE7" w:rsidP="003E6EE7">
            <w:pPr>
              <w:pStyle w:val="ConsPlusCell"/>
              <w:spacing w:before="120" w:line="240" w:lineRule="exact"/>
              <w:rPr>
                <w:rFonts w:ascii="Times New Roman" w:hAnsi="Times New Roman" w:cs="Times New Roman"/>
                <w:sz w:val="24"/>
                <w:szCs w:val="24"/>
              </w:rPr>
            </w:pPr>
          </w:p>
        </w:tc>
        <w:tc>
          <w:tcPr>
            <w:tcW w:w="718" w:type="pct"/>
            <w:vMerge/>
            <w:tcBorders>
              <w:left w:val="single" w:sz="4" w:space="0" w:color="auto"/>
              <w:bottom w:val="single" w:sz="4" w:space="0" w:color="auto"/>
              <w:right w:val="single" w:sz="4" w:space="0" w:color="auto"/>
            </w:tcBorders>
          </w:tcPr>
          <w:p w:rsidR="003E6EE7" w:rsidRPr="003B33C0" w:rsidRDefault="003E6EE7" w:rsidP="003E6EE7">
            <w:pPr>
              <w:pStyle w:val="ConsPlusCell"/>
              <w:spacing w:before="120" w:line="240" w:lineRule="exact"/>
              <w:rPr>
                <w:rFonts w:ascii="Times New Roman" w:hAnsi="Times New Roman" w:cs="Times New Roman"/>
                <w:sz w:val="24"/>
                <w:szCs w:val="24"/>
              </w:rPr>
            </w:pPr>
          </w:p>
        </w:tc>
        <w:tc>
          <w:tcPr>
            <w:tcW w:w="269" w:type="pct"/>
            <w:tcBorders>
              <w:left w:val="single" w:sz="4" w:space="0" w:color="auto"/>
              <w:bottom w:val="single" w:sz="4" w:space="0" w:color="auto"/>
              <w:right w:val="single" w:sz="4" w:space="0" w:color="auto"/>
            </w:tcBorders>
          </w:tcPr>
          <w:p w:rsidR="003E6EE7" w:rsidRPr="003B33C0" w:rsidRDefault="003E6EE7" w:rsidP="003E6EE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2020</w:t>
            </w:r>
          </w:p>
        </w:tc>
        <w:tc>
          <w:tcPr>
            <w:tcW w:w="269" w:type="pct"/>
            <w:tcBorders>
              <w:left w:val="single" w:sz="4" w:space="0" w:color="auto"/>
              <w:bottom w:val="single" w:sz="4" w:space="0" w:color="auto"/>
              <w:right w:val="single" w:sz="4" w:space="0" w:color="auto"/>
            </w:tcBorders>
          </w:tcPr>
          <w:p w:rsidR="003E6EE7" w:rsidRPr="003B33C0" w:rsidRDefault="003E6EE7" w:rsidP="003E6EE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2021</w:t>
            </w:r>
          </w:p>
        </w:tc>
        <w:tc>
          <w:tcPr>
            <w:tcW w:w="268" w:type="pct"/>
            <w:tcBorders>
              <w:left w:val="single" w:sz="4" w:space="0" w:color="auto"/>
              <w:bottom w:val="single" w:sz="4" w:space="0" w:color="auto"/>
              <w:right w:val="single" w:sz="4" w:space="0" w:color="auto"/>
            </w:tcBorders>
          </w:tcPr>
          <w:p w:rsidR="003E6EE7" w:rsidRDefault="003E6EE7" w:rsidP="003E6EE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2022</w:t>
            </w:r>
          </w:p>
        </w:tc>
      </w:tr>
    </w:tbl>
    <w:p w:rsidR="003E6EE7" w:rsidRPr="003B33C0" w:rsidRDefault="003E6EE7" w:rsidP="003E6EE7">
      <w:pPr>
        <w:rPr>
          <w:sz w:val="2"/>
          <w:szCs w:val="2"/>
        </w:rPr>
      </w:pPr>
    </w:p>
    <w:tbl>
      <w:tblPr>
        <w:tblW w:w="4985"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06"/>
        <w:gridCol w:w="5182"/>
        <w:gridCol w:w="1985"/>
        <w:gridCol w:w="1132"/>
        <w:gridCol w:w="1985"/>
        <w:gridCol w:w="2270"/>
        <w:gridCol w:w="854"/>
        <w:gridCol w:w="850"/>
        <w:gridCol w:w="844"/>
      </w:tblGrid>
      <w:tr w:rsidR="005641BB" w:rsidRPr="004B61B2" w:rsidTr="005641BB">
        <w:trPr>
          <w:trHeight w:val="245"/>
          <w:tblHeader/>
          <w:tblCellSpacing w:w="5" w:type="nil"/>
        </w:trPr>
        <w:tc>
          <w:tcPr>
            <w:tcW w:w="223" w:type="pct"/>
          </w:tcPr>
          <w:p w:rsidR="003E6EE7" w:rsidRPr="004B61B2" w:rsidRDefault="003E6EE7" w:rsidP="003E6EE7">
            <w:pPr>
              <w:pStyle w:val="ConsPlusCell"/>
              <w:spacing w:before="120" w:line="240" w:lineRule="exact"/>
              <w:jc w:val="center"/>
              <w:rPr>
                <w:rFonts w:ascii="Times New Roman" w:hAnsi="Times New Roman" w:cs="Times New Roman"/>
                <w:sz w:val="24"/>
                <w:szCs w:val="24"/>
              </w:rPr>
            </w:pPr>
            <w:r w:rsidRPr="004B61B2">
              <w:rPr>
                <w:rFonts w:ascii="Times New Roman" w:hAnsi="Times New Roman" w:cs="Times New Roman"/>
                <w:sz w:val="24"/>
                <w:szCs w:val="24"/>
              </w:rPr>
              <w:t>1</w:t>
            </w:r>
          </w:p>
        </w:tc>
        <w:tc>
          <w:tcPr>
            <w:tcW w:w="1639" w:type="pct"/>
          </w:tcPr>
          <w:p w:rsidR="003E6EE7" w:rsidRPr="004B61B2" w:rsidRDefault="003E6EE7" w:rsidP="003E6EE7">
            <w:pPr>
              <w:pStyle w:val="ConsPlusCell"/>
              <w:spacing w:before="120" w:line="240" w:lineRule="exact"/>
              <w:jc w:val="center"/>
              <w:rPr>
                <w:rFonts w:ascii="Times New Roman" w:hAnsi="Times New Roman" w:cs="Times New Roman"/>
                <w:sz w:val="24"/>
                <w:szCs w:val="24"/>
              </w:rPr>
            </w:pPr>
            <w:r w:rsidRPr="004B61B2">
              <w:rPr>
                <w:rFonts w:ascii="Times New Roman" w:hAnsi="Times New Roman" w:cs="Times New Roman"/>
                <w:sz w:val="24"/>
                <w:szCs w:val="24"/>
              </w:rPr>
              <w:t>2</w:t>
            </w:r>
          </w:p>
        </w:tc>
        <w:tc>
          <w:tcPr>
            <w:tcW w:w="628" w:type="pct"/>
          </w:tcPr>
          <w:p w:rsidR="003E6EE7" w:rsidRPr="004B61B2" w:rsidRDefault="003E6EE7" w:rsidP="003E6EE7">
            <w:pPr>
              <w:pStyle w:val="ConsPlusCell"/>
              <w:spacing w:before="120" w:line="240" w:lineRule="exact"/>
              <w:jc w:val="center"/>
              <w:rPr>
                <w:rFonts w:ascii="Times New Roman" w:hAnsi="Times New Roman" w:cs="Times New Roman"/>
                <w:sz w:val="24"/>
                <w:szCs w:val="24"/>
              </w:rPr>
            </w:pPr>
            <w:r w:rsidRPr="004B61B2">
              <w:rPr>
                <w:rFonts w:ascii="Times New Roman" w:hAnsi="Times New Roman" w:cs="Times New Roman"/>
                <w:sz w:val="24"/>
                <w:szCs w:val="24"/>
              </w:rPr>
              <w:t>3</w:t>
            </w:r>
          </w:p>
        </w:tc>
        <w:tc>
          <w:tcPr>
            <w:tcW w:w="358" w:type="pct"/>
          </w:tcPr>
          <w:p w:rsidR="003E6EE7" w:rsidRPr="004B61B2" w:rsidRDefault="003E6EE7" w:rsidP="003E6EE7">
            <w:pPr>
              <w:pStyle w:val="ConsPlusCell"/>
              <w:spacing w:before="120" w:line="240" w:lineRule="exact"/>
              <w:jc w:val="center"/>
              <w:rPr>
                <w:rFonts w:ascii="Times New Roman" w:hAnsi="Times New Roman" w:cs="Times New Roman"/>
                <w:sz w:val="24"/>
                <w:szCs w:val="24"/>
              </w:rPr>
            </w:pPr>
            <w:r w:rsidRPr="004B61B2">
              <w:rPr>
                <w:rFonts w:ascii="Times New Roman" w:hAnsi="Times New Roman" w:cs="Times New Roman"/>
                <w:sz w:val="24"/>
                <w:szCs w:val="24"/>
              </w:rPr>
              <w:t>4</w:t>
            </w:r>
          </w:p>
        </w:tc>
        <w:tc>
          <w:tcPr>
            <w:tcW w:w="628" w:type="pct"/>
          </w:tcPr>
          <w:p w:rsidR="003E6EE7" w:rsidRPr="004B61B2" w:rsidRDefault="003E6EE7" w:rsidP="003E6EE7">
            <w:pPr>
              <w:pStyle w:val="ConsPlusCell"/>
              <w:spacing w:before="120" w:line="240" w:lineRule="exact"/>
              <w:jc w:val="center"/>
              <w:rPr>
                <w:rFonts w:ascii="Times New Roman" w:hAnsi="Times New Roman" w:cs="Times New Roman"/>
                <w:sz w:val="24"/>
                <w:szCs w:val="24"/>
              </w:rPr>
            </w:pPr>
            <w:r w:rsidRPr="004B61B2">
              <w:rPr>
                <w:rFonts w:ascii="Times New Roman" w:hAnsi="Times New Roman" w:cs="Times New Roman"/>
                <w:sz w:val="24"/>
                <w:szCs w:val="24"/>
              </w:rPr>
              <w:t>5</w:t>
            </w:r>
          </w:p>
        </w:tc>
        <w:tc>
          <w:tcPr>
            <w:tcW w:w="718" w:type="pct"/>
          </w:tcPr>
          <w:p w:rsidR="003E6EE7" w:rsidRPr="004B61B2" w:rsidRDefault="003E6EE7" w:rsidP="003E6EE7">
            <w:pPr>
              <w:pStyle w:val="ConsPlusCell"/>
              <w:spacing w:before="120" w:line="240" w:lineRule="exact"/>
              <w:jc w:val="center"/>
              <w:rPr>
                <w:rFonts w:ascii="Times New Roman" w:hAnsi="Times New Roman" w:cs="Times New Roman"/>
                <w:sz w:val="24"/>
                <w:szCs w:val="24"/>
              </w:rPr>
            </w:pPr>
            <w:r w:rsidRPr="004B61B2">
              <w:rPr>
                <w:rFonts w:ascii="Times New Roman" w:hAnsi="Times New Roman" w:cs="Times New Roman"/>
                <w:sz w:val="24"/>
                <w:szCs w:val="24"/>
              </w:rPr>
              <w:t>6</w:t>
            </w:r>
          </w:p>
        </w:tc>
        <w:tc>
          <w:tcPr>
            <w:tcW w:w="270" w:type="pct"/>
          </w:tcPr>
          <w:p w:rsidR="003E6EE7" w:rsidRPr="004B61B2" w:rsidRDefault="003E6EE7" w:rsidP="003E6EE7">
            <w:pPr>
              <w:pStyle w:val="ConsPlusCell"/>
              <w:spacing w:before="120" w:line="240" w:lineRule="exact"/>
              <w:jc w:val="center"/>
              <w:rPr>
                <w:rFonts w:ascii="Times New Roman" w:hAnsi="Times New Roman" w:cs="Times New Roman"/>
                <w:sz w:val="24"/>
                <w:szCs w:val="24"/>
              </w:rPr>
            </w:pPr>
            <w:r w:rsidRPr="004B61B2">
              <w:rPr>
                <w:rFonts w:ascii="Times New Roman" w:hAnsi="Times New Roman" w:cs="Times New Roman"/>
                <w:sz w:val="24"/>
                <w:szCs w:val="24"/>
              </w:rPr>
              <w:t>7</w:t>
            </w:r>
          </w:p>
        </w:tc>
        <w:tc>
          <w:tcPr>
            <w:tcW w:w="269" w:type="pct"/>
          </w:tcPr>
          <w:p w:rsidR="003E6EE7" w:rsidRPr="004B61B2" w:rsidRDefault="003E6EE7" w:rsidP="003E6EE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267" w:type="pct"/>
          </w:tcPr>
          <w:p w:rsidR="003E6EE7" w:rsidRPr="004B61B2" w:rsidRDefault="003E6EE7" w:rsidP="003E6EE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9</w:t>
            </w:r>
          </w:p>
        </w:tc>
      </w:tr>
      <w:tr w:rsidR="003E6EE7" w:rsidRPr="004B61B2" w:rsidTr="003E6EE7">
        <w:trPr>
          <w:tblCellSpacing w:w="5" w:type="nil"/>
        </w:trPr>
        <w:tc>
          <w:tcPr>
            <w:tcW w:w="223" w:type="pct"/>
          </w:tcPr>
          <w:p w:rsidR="003E6EE7" w:rsidRPr="004B61B2" w:rsidRDefault="003E6EE7" w:rsidP="003E6EE7">
            <w:pPr>
              <w:pStyle w:val="ConsPlusCell"/>
              <w:spacing w:before="120" w:line="240" w:lineRule="exact"/>
              <w:jc w:val="center"/>
              <w:rPr>
                <w:rFonts w:ascii="Times New Roman" w:hAnsi="Times New Roman" w:cs="Times New Roman"/>
                <w:sz w:val="24"/>
                <w:szCs w:val="24"/>
              </w:rPr>
            </w:pPr>
            <w:r w:rsidRPr="004B61B2">
              <w:rPr>
                <w:rFonts w:ascii="Times New Roman" w:hAnsi="Times New Roman" w:cs="Times New Roman"/>
                <w:sz w:val="24"/>
                <w:szCs w:val="24"/>
              </w:rPr>
              <w:t>1.</w:t>
            </w:r>
          </w:p>
        </w:tc>
        <w:tc>
          <w:tcPr>
            <w:tcW w:w="4777" w:type="pct"/>
            <w:gridSpan w:val="8"/>
          </w:tcPr>
          <w:p w:rsidR="003E6EE7" w:rsidRPr="004B61B2" w:rsidRDefault="003E6EE7" w:rsidP="003E6EE7">
            <w:pPr>
              <w:pStyle w:val="ConsPlusCell"/>
              <w:spacing w:before="120" w:line="240" w:lineRule="exact"/>
              <w:jc w:val="both"/>
              <w:rPr>
                <w:rFonts w:ascii="Times New Roman" w:hAnsi="Times New Roman" w:cs="Times New Roman"/>
                <w:sz w:val="24"/>
                <w:szCs w:val="24"/>
              </w:rPr>
            </w:pPr>
            <w:r>
              <w:rPr>
                <w:rFonts w:ascii="Times New Roman" w:hAnsi="Times New Roman" w:cs="Times New Roman"/>
                <w:sz w:val="24"/>
                <w:szCs w:val="24"/>
              </w:rPr>
              <w:t xml:space="preserve">Задача 1. </w:t>
            </w:r>
            <w:r w:rsidRPr="002A2E19">
              <w:rPr>
                <w:rFonts w:ascii="Times New Roman" w:hAnsi="Times New Roman" w:cs="Times New Roman"/>
                <w:sz w:val="24"/>
                <w:szCs w:val="24"/>
              </w:rPr>
              <w:t xml:space="preserve">Разработка градостроительной документации и упорядочение градостроительной деятельности на территории Маловишерского </w:t>
            </w:r>
            <w:r>
              <w:rPr>
                <w:rFonts w:ascii="Times New Roman" w:hAnsi="Times New Roman" w:cs="Times New Roman"/>
                <w:sz w:val="24"/>
                <w:szCs w:val="24"/>
              </w:rPr>
              <w:t>городского поселения</w:t>
            </w:r>
            <w:r w:rsidRPr="002A2E19">
              <w:rPr>
                <w:rFonts w:ascii="Times New Roman" w:hAnsi="Times New Roman" w:cs="Times New Roman"/>
                <w:sz w:val="24"/>
                <w:szCs w:val="24"/>
              </w:rPr>
              <w:t xml:space="preserve">                                                         </w:t>
            </w:r>
          </w:p>
        </w:tc>
      </w:tr>
      <w:tr w:rsidR="005641BB" w:rsidRPr="004B61B2" w:rsidTr="005641BB">
        <w:trPr>
          <w:trHeight w:val="906"/>
          <w:tblCellSpacing w:w="5" w:type="nil"/>
        </w:trPr>
        <w:tc>
          <w:tcPr>
            <w:tcW w:w="223" w:type="pct"/>
          </w:tcPr>
          <w:p w:rsidR="003E6EE7" w:rsidRPr="004B61B2" w:rsidRDefault="003E6EE7" w:rsidP="003E6EE7">
            <w:pPr>
              <w:pStyle w:val="ConsPlusCell"/>
              <w:spacing w:before="120" w:line="240" w:lineRule="exact"/>
              <w:jc w:val="center"/>
              <w:rPr>
                <w:rFonts w:ascii="Times New Roman" w:hAnsi="Times New Roman" w:cs="Times New Roman"/>
                <w:sz w:val="24"/>
                <w:szCs w:val="24"/>
              </w:rPr>
            </w:pPr>
            <w:r w:rsidRPr="004B61B2">
              <w:rPr>
                <w:rFonts w:ascii="Times New Roman" w:hAnsi="Times New Roman" w:cs="Times New Roman"/>
                <w:sz w:val="24"/>
                <w:szCs w:val="24"/>
              </w:rPr>
              <w:t>1.1.</w:t>
            </w:r>
          </w:p>
        </w:tc>
        <w:tc>
          <w:tcPr>
            <w:tcW w:w="1639" w:type="pct"/>
          </w:tcPr>
          <w:p w:rsidR="003E6EE7" w:rsidRPr="002A2E19" w:rsidRDefault="003E6EE7" w:rsidP="003E6EE7">
            <w:pPr>
              <w:spacing w:before="120" w:line="240" w:lineRule="exact"/>
              <w:jc w:val="both"/>
              <w:rPr>
                <w:sz w:val="24"/>
              </w:rPr>
            </w:pPr>
            <w:r w:rsidRPr="002A2E19">
              <w:rPr>
                <w:sz w:val="24"/>
              </w:rPr>
              <w:t>Корректировка гене</w:t>
            </w:r>
            <w:r>
              <w:rPr>
                <w:sz w:val="24"/>
              </w:rPr>
              <w:softHyphen/>
            </w:r>
            <w:r w:rsidRPr="002A2E19">
              <w:rPr>
                <w:sz w:val="24"/>
              </w:rPr>
              <w:t>рального плана Мало</w:t>
            </w:r>
            <w:r>
              <w:rPr>
                <w:sz w:val="24"/>
              </w:rPr>
              <w:softHyphen/>
            </w:r>
            <w:r w:rsidRPr="002A2E19">
              <w:rPr>
                <w:sz w:val="24"/>
              </w:rPr>
              <w:t>вишер</w:t>
            </w:r>
            <w:r w:rsidR="005641BB">
              <w:rPr>
                <w:sz w:val="24"/>
              </w:rPr>
              <w:softHyphen/>
            </w:r>
            <w:r w:rsidRPr="002A2E19">
              <w:rPr>
                <w:sz w:val="24"/>
              </w:rPr>
              <w:t>ского городского поселения</w:t>
            </w:r>
          </w:p>
        </w:tc>
        <w:tc>
          <w:tcPr>
            <w:tcW w:w="628" w:type="pct"/>
          </w:tcPr>
          <w:p w:rsidR="003E6EE7" w:rsidRPr="002A2E19" w:rsidRDefault="003E6EE7" w:rsidP="003E6EE7">
            <w:pPr>
              <w:pStyle w:val="ConsPlusCell"/>
              <w:spacing w:before="120" w:line="240" w:lineRule="exact"/>
              <w:jc w:val="center"/>
              <w:rPr>
                <w:rFonts w:ascii="Times New Roman" w:hAnsi="Times New Roman" w:cs="Times New Roman"/>
                <w:sz w:val="24"/>
                <w:szCs w:val="24"/>
              </w:rPr>
            </w:pPr>
            <w:r w:rsidRPr="002A2E19">
              <w:rPr>
                <w:rFonts w:ascii="Times New Roman" w:hAnsi="Times New Roman" w:cs="Times New Roman"/>
                <w:sz w:val="24"/>
                <w:szCs w:val="24"/>
              </w:rPr>
              <w:t>отдел</w:t>
            </w:r>
          </w:p>
        </w:tc>
        <w:tc>
          <w:tcPr>
            <w:tcW w:w="358" w:type="pct"/>
          </w:tcPr>
          <w:p w:rsidR="003E6EE7" w:rsidRPr="004B61B2" w:rsidRDefault="003E6EE7" w:rsidP="003E6EE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2020</w:t>
            </w:r>
          </w:p>
        </w:tc>
        <w:tc>
          <w:tcPr>
            <w:tcW w:w="628" w:type="pct"/>
          </w:tcPr>
          <w:p w:rsidR="003E6EE7" w:rsidRDefault="003E6EE7" w:rsidP="003E6EE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1.1.1</w:t>
            </w:r>
          </w:p>
        </w:tc>
        <w:tc>
          <w:tcPr>
            <w:tcW w:w="718" w:type="pct"/>
          </w:tcPr>
          <w:p w:rsidR="003E6EE7" w:rsidRPr="004B61B2" w:rsidRDefault="0011744D" w:rsidP="0011744D">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б</w:t>
            </w:r>
            <w:r w:rsidR="003E6EE7">
              <w:rPr>
                <w:rFonts w:ascii="Times New Roman" w:hAnsi="Times New Roman" w:cs="Times New Roman"/>
                <w:sz w:val="24"/>
                <w:szCs w:val="24"/>
              </w:rPr>
              <w:t>юджет</w:t>
            </w:r>
            <w:r>
              <w:rPr>
                <w:rFonts w:ascii="Times New Roman" w:hAnsi="Times New Roman" w:cs="Times New Roman"/>
                <w:sz w:val="24"/>
                <w:szCs w:val="24"/>
              </w:rPr>
              <w:t xml:space="preserve"> </w:t>
            </w:r>
            <w:proofErr w:type="spellStart"/>
            <w:r w:rsidR="003E6EE7">
              <w:rPr>
                <w:rFonts w:ascii="Times New Roman" w:hAnsi="Times New Roman" w:cs="Times New Roman"/>
                <w:sz w:val="24"/>
                <w:szCs w:val="24"/>
              </w:rPr>
              <w:t>Малови</w:t>
            </w:r>
            <w:r>
              <w:rPr>
                <w:rFonts w:ascii="Times New Roman" w:hAnsi="Times New Roman" w:cs="Times New Roman"/>
                <w:sz w:val="24"/>
                <w:szCs w:val="24"/>
              </w:rPr>
              <w:t>-</w:t>
            </w:r>
            <w:r w:rsidR="003E6EE7">
              <w:rPr>
                <w:rFonts w:ascii="Times New Roman" w:hAnsi="Times New Roman" w:cs="Times New Roman"/>
                <w:sz w:val="24"/>
                <w:szCs w:val="24"/>
              </w:rPr>
              <w:t>шерского</w:t>
            </w:r>
            <w:proofErr w:type="spellEnd"/>
            <w:r w:rsidR="003E6EE7">
              <w:rPr>
                <w:rFonts w:ascii="Times New Roman" w:hAnsi="Times New Roman" w:cs="Times New Roman"/>
                <w:sz w:val="24"/>
                <w:szCs w:val="24"/>
              </w:rPr>
              <w:t xml:space="preserve"> </w:t>
            </w:r>
            <w:proofErr w:type="spellStart"/>
            <w:r w:rsidR="003E6EE7">
              <w:rPr>
                <w:rFonts w:ascii="Times New Roman" w:hAnsi="Times New Roman" w:cs="Times New Roman"/>
                <w:sz w:val="24"/>
                <w:szCs w:val="24"/>
              </w:rPr>
              <w:t>город</w:t>
            </w:r>
            <w:r>
              <w:rPr>
                <w:rFonts w:ascii="Times New Roman" w:hAnsi="Times New Roman" w:cs="Times New Roman"/>
                <w:sz w:val="24"/>
                <w:szCs w:val="24"/>
              </w:rPr>
              <w:t>-</w:t>
            </w:r>
            <w:r w:rsidR="003E6EE7">
              <w:rPr>
                <w:rFonts w:ascii="Times New Roman" w:hAnsi="Times New Roman" w:cs="Times New Roman"/>
                <w:sz w:val="24"/>
                <w:szCs w:val="24"/>
              </w:rPr>
              <w:t>ского</w:t>
            </w:r>
            <w:proofErr w:type="spellEnd"/>
            <w:r w:rsidR="003E6EE7">
              <w:rPr>
                <w:rFonts w:ascii="Times New Roman" w:hAnsi="Times New Roman" w:cs="Times New Roman"/>
                <w:sz w:val="24"/>
                <w:szCs w:val="24"/>
              </w:rPr>
              <w:t xml:space="preserve"> поселения</w:t>
            </w:r>
          </w:p>
        </w:tc>
        <w:tc>
          <w:tcPr>
            <w:tcW w:w="270" w:type="pct"/>
          </w:tcPr>
          <w:p w:rsidR="003E6EE7" w:rsidRPr="004B61B2" w:rsidRDefault="00486866" w:rsidP="003E6EE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114,994</w:t>
            </w:r>
          </w:p>
        </w:tc>
        <w:tc>
          <w:tcPr>
            <w:tcW w:w="269" w:type="pct"/>
          </w:tcPr>
          <w:p w:rsidR="003E6EE7" w:rsidRPr="004B61B2" w:rsidRDefault="003E6EE7" w:rsidP="003E6EE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267" w:type="pct"/>
          </w:tcPr>
          <w:p w:rsidR="003E6EE7" w:rsidRPr="004B61B2" w:rsidRDefault="003E6EE7" w:rsidP="003E6EE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5641BB" w:rsidRPr="004B61B2" w:rsidTr="005641BB">
        <w:trPr>
          <w:trHeight w:val="906"/>
          <w:tblCellSpacing w:w="5" w:type="nil"/>
        </w:trPr>
        <w:tc>
          <w:tcPr>
            <w:tcW w:w="223" w:type="pct"/>
          </w:tcPr>
          <w:p w:rsidR="003E6EE7" w:rsidRPr="004B61B2" w:rsidRDefault="003E6EE7" w:rsidP="003E6EE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1.2</w:t>
            </w:r>
          </w:p>
        </w:tc>
        <w:tc>
          <w:tcPr>
            <w:tcW w:w="1639" w:type="pct"/>
          </w:tcPr>
          <w:p w:rsidR="003E6EE7" w:rsidRPr="00DA2460" w:rsidRDefault="003E6EE7" w:rsidP="003E6EE7">
            <w:pPr>
              <w:pStyle w:val="ConsPlusCell"/>
              <w:spacing w:before="120" w:line="240" w:lineRule="exact"/>
              <w:jc w:val="both"/>
              <w:rPr>
                <w:rFonts w:ascii="Times New Roman" w:hAnsi="Times New Roman" w:cs="Times New Roman"/>
                <w:sz w:val="24"/>
                <w:szCs w:val="24"/>
              </w:rPr>
            </w:pPr>
            <w:r>
              <w:rPr>
                <w:rFonts w:ascii="Times New Roman" w:hAnsi="Times New Roman" w:cs="Times New Roman"/>
                <w:sz w:val="24"/>
                <w:szCs w:val="24"/>
              </w:rPr>
              <w:t>Корректировка Правил землепользования и застройки Маловишерского городского поселения</w:t>
            </w:r>
            <w:r w:rsidRPr="00DA2460">
              <w:rPr>
                <w:rFonts w:ascii="Times New Roman" w:hAnsi="Times New Roman" w:cs="Times New Roman"/>
                <w:sz w:val="24"/>
                <w:szCs w:val="24"/>
              </w:rPr>
              <w:t xml:space="preserve">             </w:t>
            </w:r>
          </w:p>
        </w:tc>
        <w:tc>
          <w:tcPr>
            <w:tcW w:w="628" w:type="pct"/>
          </w:tcPr>
          <w:p w:rsidR="003E6EE7" w:rsidRPr="009E75D8" w:rsidRDefault="003E6EE7" w:rsidP="003E6EE7">
            <w:pPr>
              <w:spacing w:before="120" w:line="240" w:lineRule="exact"/>
              <w:jc w:val="center"/>
              <w:rPr>
                <w:sz w:val="24"/>
              </w:rPr>
            </w:pPr>
            <w:r w:rsidRPr="009E75D8">
              <w:rPr>
                <w:sz w:val="24"/>
              </w:rPr>
              <w:t>отдел</w:t>
            </w:r>
          </w:p>
        </w:tc>
        <w:tc>
          <w:tcPr>
            <w:tcW w:w="358" w:type="pct"/>
          </w:tcPr>
          <w:p w:rsidR="003E6EE7" w:rsidRPr="004B61B2" w:rsidRDefault="003E6EE7" w:rsidP="003E6EE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2020</w:t>
            </w:r>
          </w:p>
        </w:tc>
        <w:tc>
          <w:tcPr>
            <w:tcW w:w="628" w:type="pct"/>
          </w:tcPr>
          <w:p w:rsidR="003E6EE7" w:rsidRDefault="003E6EE7" w:rsidP="003E6EE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1.1.2</w:t>
            </w:r>
          </w:p>
        </w:tc>
        <w:tc>
          <w:tcPr>
            <w:tcW w:w="718" w:type="pct"/>
          </w:tcPr>
          <w:p w:rsidR="003E6EE7" w:rsidRPr="004B61B2" w:rsidRDefault="0011744D" w:rsidP="003E6EE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 xml:space="preserve">бюджет </w:t>
            </w:r>
            <w:proofErr w:type="spellStart"/>
            <w:r>
              <w:rPr>
                <w:rFonts w:ascii="Times New Roman" w:hAnsi="Times New Roman" w:cs="Times New Roman"/>
                <w:sz w:val="24"/>
                <w:szCs w:val="24"/>
              </w:rPr>
              <w:t>Малови-шерского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город-ского</w:t>
            </w:r>
            <w:proofErr w:type="spellEnd"/>
            <w:r>
              <w:rPr>
                <w:rFonts w:ascii="Times New Roman" w:hAnsi="Times New Roman" w:cs="Times New Roman"/>
                <w:sz w:val="24"/>
                <w:szCs w:val="24"/>
              </w:rPr>
              <w:t xml:space="preserve"> поселения</w:t>
            </w:r>
          </w:p>
        </w:tc>
        <w:tc>
          <w:tcPr>
            <w:tcW w:w="270" w:type="pct"/>
          </w:tcPr>
          <w:p w:rsidR="003E6EE7" w:rsidRPr="004B61B2" w:rsidRDefault="003E6EE7" w:rsidP="003E6EE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269" w:type="pct"/>
          </w:tcPr>
          <w:p w:rsidR="003E6EE7" w:rsidRPr="004B61B2" w:rsidRDefault="003E6EE7" w:rsidP="003E6EE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267" w:type="pct"/>
          </w:tcPr>
          <w:p w:rsidR="003E6EE7" w:rsidRPr="004B61B2" w:rsidRDefault="003E6EE7" w:rsidP="003E6EE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5641BB" w:rsidRPr="004B61B2" w:rsidTr="005641BB">
        <w:trPr>
          <w:trHeight w:val="906"/>
          <w:tblCellSpacing w:w="5" w:type="nil"/>
        </w:trPr>
        <w:tc>
          <w:tcPr>
            <w:tcW w:w="223" w:type="pct"/>
          </w:tcPr>
          <w:p w:rsidR="003E6EE7" w:rsidRPr="004B61B2" w:rsidRDefault="003E6EE7" w:rsidP="003E6EE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1.3</w:t>
            </w:r>
          </w:p>
        </w:tc>
        <w:tc>
          <w:tcPr>
            <w:tcW w:w="1639" w:type="pct"/>
          </w:tcPr>
          <w:p w:rsidR="003E6EE7" w:rsidRPr="00DA2460" w:rsidRDefault="003E6EE7" w:rsidP="003E6EE7">
            <w:pPr>
              <w:pStyle w:val="ConsPlusCell"/>
              <w:spacing w:before="120" w:line="240" w:lineRule="exact"/>
              <w:jc w:val="both"/>
              <w:rPr>
                <w:rFonts w:ascii="Times New Roman" w:hAnsi="Times New Roman" w:cs="Times New Roman"/>
                <w:sz w:val="24"/>
                <w:szCs w:val="24"/>
              </w:rPr>
            </w:pPr>
            <w:r>
              <w:rPr>
                <w:rFonts w:ascii="Times New Roman" w:hAnsi="Times New Roman" w:cs="Times New Roman"/>
                <w:sz w:val="24"/>
                <w:szCs w:val="24"/>
              </w:rPr>
              <w:t>Разработка дизайн-кода г. Малая Вишера</w:t>
            </w:r>
          </w:p>
        </w:tc>
        <w:tc>
          <w:tcPr>
            <w:tcW w:w="628" w:type="pct"/>
          </w:tcPr>
          <w:p w:rsidR="003E6EE7" w:rsidRPr="002A2E19" w:rsidRDefault="003E6EE7" w:rsidP="003E6EE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отдел</w:t>
            </w:r>
          </w:p>
        </w:tc>
        <w:tc>
          <w:tcPr>
            <w:tcW w:w="358" w:type="pct"/>
          </w:tcPr>
          <w:p w:rsidR="003E6EE7" w:rsidRPr="004B61B2" w:rsidRDefault="003E6EE7" w:rsidP="003E6EE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2020</w:t>
            </w:r>
          </w:p>
        </w:tc>
        <w:tc>
          <w:tcPr>
            <w:tcW w:w="628" w:type="pct"/>
          </w:tcPr>
          <w:p w:rsidR="003E6EE7" w:rsidRDefault="003E6EE7" w:rsidP="003E6EE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1.1.3</w:t>
            </w:r>
          </w:p>
        </w:tc>
        <w:tc>
          <w:tcPr>
            <w:tcW w:w="718" w:type="pct"/>
          </w:tcPr>
          <w:p w:rsidR="003E6EE7" w:rsidRPr="004B61B2" w:rsidRDefault="0011744D" w:rsidP="003E6EE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 xml:space="preserve">бюджет </w:t>
            </w:r>
            <w:proofErr w:type="spellStart"/>
            <w:r>
              <w:rPr>
                <w:rFonts w:ascii="Times New Roman" w:hAnsi="Times New Roman" w:cs="Times New Roman"/>
                <w:sz w:val="24"/>
                <w:szCs w:val="24"/>
              </w:rPr>
              <w:t>Малови-шерского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город-ского</w:t>
            </w:r>
            <w:proofErr w:type="spellEnd"/>
            <w:r>
              <w:rPr>
                <w:rFonts w:ascii="Times New Roman" w:hAnsi="Times New Roman" w:cs="Times New Roman"/>
                <w:sz w:val="24"/>
                <w:szCs w:val="24"/>
              </w:rPr>
              <w:t xml:space="preserve"> поселения</w:t>
            </w:r>
          </w:p>
        </w:tc>
        <w:tc>
          <w:tcPr>
            <w:tcW w:w="270" w:type="pct"/>
          </w:tcPr>
          <w:p w:rsidR="003E6EE7" w:rsidRPr="004B61B2" w:rsidRDefault="003E6EE7" w:rsidP="003E6EE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300</w:t>
            </w:r>
          </w:p>
        </w:tc>
        <w:tc>
          <w:tcPr>
            <w:tcW w:w="269" w:type="pct"/>
          </w:tcPr>
          <w:p w:rsidR="003E6EE7" w:rsidRPr="004B61B2" w:rsidRDefault="003E6EE7" w:rsidP="003E6EE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267" w:type="pct"/>
          </w:tcPr>
          <w:p w:rsidR="003E6EE7" w:rsidRPr="004B61B2" w:rsidRDefault="003E6EE7" w:rsidP="003E6EE7">
            <w:pPr>
              <w:pStyle w:val="ConsPlusCell"/>
              <w:spacing w:before="120" w:line="240" w:lineRule="exact"/>
              <w:jc w:val="center"/>
              <w:rPr>
                <w:rFonts w:ascii="Times New Roman" w:hAnsi="Times New Roman" w:cs="Times New Roman"/>
                <w:sz w:val="24"/>
                <w:szCs w:val="24"/>
              </w:rPr>
            </w:pPr>
          </w:p>
        </w:tc>
      </w:tr>
      <w:tr w:rsidR="00486866" w:rsidRPr="004B61B2" w:rsidTr="005641BB">
        <w:trPr>
          <w:trHeight w:val="906"/>
          <w:tblCellSpacing w:w="5" w:type="nil"/>
        </w:trPr>
        <w:tc>
          <w:tcPr>
            <w:tcW w:w="223" w:type="pct"/>
          </w:tcPr>
          <w:p w:rsidR="00486866" w:rsidRPr="004B61B2" w:rsidRDefault="00486866" w:rsidP="00486866">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1.4</w:t>
            </w:r>
          </w:p>
        </w:tc>
        <w:tc>
          <w:tcPr>
            <w:tcW w:w="1639" w:type="pct"/>
          </w:tcPr>
          <w:p w:rsidR="00486866" w:rsidRPr="00082783" w:rsidRDefault="00486866" w:rsidP="00486866">
            <w:pPr>
              <w:pStyle w:val="ConsPlusCell"/>
              <w:spacing w:before="120" w:line="240" w:lineRule="exact"/>
              <w:jc w:val="both"/>
              <w:rPr>
                <w:rFonts w:ascii="Times New Roman" w:hAnsi="Times New Roman" w:cs="Times New Roman"/>
                <w:sz w:val="24"/>
                <w:szCs w:val="24"/>
              </w:rPr>
            </w:pPr>
            <w:r>
              <w:rPr>
                <w:rFonts w:ascii="Times New Roman" w:hAnsi="Times New Roman" w:cs="Times New Roman"/>
                <w:sz w:val="24"/>
                <w:szCs w:val="24"/>
              </w:rPr>
              <w:t>У</w:t>
            </w:r>
            <w:r w:rsidRPr="00082783">
              <w:rPr>
                <w:rFonts w:ascii="Times New Roman" w:hAnsi="Times New Roman" w:cs="Times New Roman"/>
                <w:sz w:val="24"/>
                <w:szCs w:val="24"/>
              </w:rPr>
              <w:t>части</w:t>
            </w:r>
            <w:r>
              <w:rPr>
                <w:rFonts w:ascii="Times New Roman" w:hAnsi="Times New Roman" w:cs="Times New Roman"/>
                <w:sz w:val="24"/>
                <w:szCs w:val="24"/>
              </w:rPr>
              <w:t>е</w:t>
            </w:r>
            <w:r w:rsidRPr="00082783">
              <w:rPr>
                <w:rFonts w:ascii="Times New Roman" w:hAnsi="Times New Roman" w:cs="Times New Roman"/>
                <w:sz w:val="24"/>
                <w:szCs w:val="24"/>
              </w:rPr>
              <w:t xml:space="preserve"> во Всероссийском конкурсе лучших проектов создания комфортной городской среды</w:t>
            </w:r>
          </w:p>
        </w:tc>
        <w:tc>
          <w:tcPr>
            <w:tcW w:w="628" w:type="pct"/>
          </w:tcPr>
          <w:p w:rsidR="00486866" w:rsidRPr="002A2E19" w:rsidRDefault="00486866" w:rsidP="00486866">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отдел</w:t>
            </w:r>
          </w:p>
        </w:tc>
        <w:tc>
          <w:tcPr>
            <w:tcW w:w="358" w:type="pct"/>
          </w:tcPr>
          <w:p w:rsidR="00486866" w:rsidRPr="004B61B2" w:rsidRDefault="00486866" w:rsidP="00486866">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2020</w:t>
            </w:r>
          </w:p>
        </w:tc>
        <w:tc>
          <w:tcPr>
            <w:tcW w:w="628" w:type="pct"/>
          </w:tcPr>
          <w:p w:rsidR="00486866" w:rsidRDefault="00486866" w:rsidP="00486866">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1.1.3</w:t>
            </w:r>
          </w:p>
        </w:tc>
        <w:tc>
          <w:tcPr>
            <w:tcW w:w="718" w:type="pct"/>
          </w:tcPr>
          <w:p w:rsidR="00486866" w:rsidRPr="004B61B2" w:rsidRDefault="00486866" w:rsidP="00486866">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 xml:space="preserve">бюджет </w:t>
            </w:r>
            <w:proofErr w:type="spellStart"/>
            <w:r>
              <w:rPr>
                <w:rFonts w:ascii="Times New Roman" w:hAnsi="Times New Roman" w:cs="Times New Roman"/>
                <w:sz w:val="24"/>
                <w:szCs w:val="24"/>
              </w:rPr>
              <w:t>Малови-шерского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город-ского</w:t>
            </w:r>
            <w:proofErr w:type="spellEnd"/>
            <w:r>
              <w:rPr>
                <w:rFonts w:ascii="Times New Roman" w:hAnsi="Times New Roman" w:cs="Times New Roman"/>
                <w:sz w:val="24"/>
                <w:szCs w:val="24"/>
              </w:rPr>
              <w:t xml:space="preserve"> поселения</w:t>
            </w:r>
          </w:p>
        </w:tc>
        <w:tc>
          <w:tcPr>
            <w:tcW w:w="270" w:type="pct"/>
          </w:tcPr>
          <w:p w:rsidR="00486866" w:rsidRPr="004B61B2" w:rsidRDefault="00486866" w:rsidP="00486866">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5,106</w:t>
            </w:r>
          </w:p>
        </w:tc>
        <w:tc>
          <w:tcPr>
            <w:tcW w:w="269" w:type="pct"/>
          </w:tcPr>
          <w:p w:rsidR="00486866" w:rsidRPr="004B61B2" w:rsidRDefault="00486866" w:rsidP="00486866">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267" w:type="pct"/>
          </w:tcPr>
          <w:p w:rsidR="00486866" w:rsidRPr="004B61B2" w:rsidRDefault="00486866" w:rsidP="00486866">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5641BB" w:rsidRPr="004B61B2" w:rsidTr="005641BB">
        <w:trPr>
          <w:trHeight w:val="326"/>
          <w:tblCellSpacing w:w="5" w:type="nil"/>
        </w:trPr>
        <w:tc>
          <w:tcPr>
            <w:tcW w:w="223" w:type="pct"/>
          </w:tcPr>
          <w:p w:rsidR="003E6EE7" w:rsidRDefault="003E6EE7" w:rsidP="003E6EE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1.5</w:t>
            </w:r>
          </w:p>
        </w:tc>
        <w:tc>
          <w:tcPr>
            <w:tcW w:w="1639" w:type="pct"/>
          </w:tcPr>
          <w:p w:rsidR="003E6EE7" w:rsidRPr="00DA2460" w:rsidRDefault="003E6EE7" w:rsidP="003E6EE7">
            <w:pPr>
              <w:autoSpaceDE w:val="0"/>
              <w:autoSpaceDN w:val="0"/>
              <w:adjustRightInd w:val="0"/>
              <w:spacing w:before="120" w:line="240" w:lineRule="exact"/>
              <w:jc w:val="both"/>
              <w:rPr>
                <w:sz w:val="24"/>
              </w:rPr>
            </w:pPr>
            <w:r>
              <w:rPr>
                <w:sz w:val="24"/>
              </w:rPr>
              <w:t>Приобретение программного обеспечения  и компьютерной техники для информационного взаимодействия с государственным кадастром недвижимости</w:t>
            </w:r>
          </w:p>
        </w:tc>
        <w:tc>
          <w:tcPr>
            <w:tcW w:w="628" w:type="pct"/>
          </w:tcPr>
          <w:p w:rsidR="003E6EE7" w:rsidRPr="002A2E19" w:rsidRDefault="003E6EE7" w:rsidP="003E6EE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отдел</w:t>
            </w:r>
          </w:p>
        </w:tc>
        <w:tc>
          <w:tcPr>
            <w:tcW w:w="358" w:type="pct"/>
          </w:tcPr>
          <w:p w:rsidR="003E6EE7" w:rsidRPr="004B61B2" w:rsidRDefault="003E6EE7" w:rsidP="003E6EE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2020</w:t>
            </w:r>
          </w:p>
        </w:tc>
        <w:tc>
          <w:tcPr>
            <w:tcW w:w="628" w:type="pct"/>
          </w:tcPr>
          <w:p w:rsidR="003E6EE7" w:rsidRDefault="003E6EE7" w:rsidP="003E6EE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1.1.4</w:t>
            </w:r>
          </w:p>
        </w:tc>
        <w:tc>
          <w:tcPr>
            <w:tcW w:w="718" w:type="pct"/>
          </w:tcPr>
          <w:p w:rsidR="003E6EE7" w:rsidRPr="004B61B2" w:rsidRDefault="0011744D" w:rsidP="003E6EE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 xml:space="preserve">бюджет </w:t>
            </w:r>
            <w:proofErr w:type="spellStart"/>
            <w:r>
              <w:rPr>
                <w:rFonts w:ascii="Times New Roman" w:hAnsi="Times New Roman" w:cs="Times New Roman"/>
                <w:sz w:val="24"/>
                <w:szCs w:val="24"/>
              </w:rPr>
              <w:t>Малови-шерского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город-ского</w:t>
            </w:r>
            <w:proofErr w:type="spellEnd"/>
            <w:r>
              <w:rPr>
                <w:rFonts w:ascii="Times New Roman" w:hAnsi="Times New Roman" w:cs="Times New Roman"/>
                <w:sz w:val="24"/>
                <w:szCs w:val="24"/>
              </w:rPr>
              <w:t xml:space="preserve"> поселения</w:t>
            </w:r>
          </w:p>
        </w:tc>
        <w:tc>
          <w:tcPr>
            <w:tcW w:w="270" w:type="pct"/>
          </w:tcPr>
          <w:p w:rsidR="003E6EE7" w:rsidRPr="004B61B2" w:rsidRDefault="00486866" w:rsidP="003E6EE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17,9</w:t>
            </w:r>
          </w:p>
        </w:tc>
        <w:tc>
          <w:tcPr>
            <w:tcW w:w="269" w:type="pct"/>
          </w:tcPr>
          <w:p w:rsidR="003E6EE7" w:rsidRPr="004B61B2" w:rsidRDefault="003E6EE7" w:rsidP="003E6EE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267" w:type="pct"/>
          </w:tcPr>
          <w:p w:rsidR="003E6EE7" w:rsidRPr="004B61B2" w:rsidRDefault="003E6EE7" w:rsidP="003E6EE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3E6EE7" w:rsidRPr="004B61B2" w:rsidTr="003E6EE7">
        <w:trPr>
          <w:trHeight w:val="404"/>
          <w:tblCellSpacing w:w="5" w:type="nil"/>
        </w:trPr>
        <w:tc>
          <w:tcPr>
            <w:tcW w:w="223" w:type="pct"/>
          </w:tcPr>
          <w:p w:rsidR="003E6EE7" w:rsidRPr="004B61B2" w:rsidRDefault="003E6EE7" w:rsidP="003E6EE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4777" w:type="pct"/>
            <w:gridSpan w:val="8"/>
          </w:tcPr>
          <w:p w:rsidR="003E6EE7" w:rsidRPr="002A2E19" w:rsidRDefault="003E6EE7" w:rsidP="003E6EE7">
            <w:pPr>
              <w:pStyle w:val="ConsPlusCell"/>
              <w:spacing w:before="120" w:line="240" w:lineRule="exact"/>
              <w:rPr>
                <w:rFonts w:ascii="Times New Roman" w:hAnsi="Times New Roman" w:cs="Times New Roman"/>
                <w:sz w:val="24"/>
                <w:szCs w:val="24"/>
              </w:rPr>
            </w:pPr>
            <w:r>
              <w:rPr>
                <w:rFonts w:ascii="Times New Roman" w:hAnsi="Times New Roman" w:cs="Times New Roman"/>
                <w:sz w:val="24"/>
                <w:szCs w:val="24"/>
              </w:rPr>
              <w:t xml:space="preserve">Задача 2. </w:t>
            </w:r>
            <w:r w:rsidRPr="002A2E19">
              <w:rPr>
                <w:rFonts w:ascii="Times New Roman" w:hAnsi="Times New Roman" w:cs="Times New Roman"/>
                <w:sz w:val="24"/>
                <w:szCs w:val="24"/>
              </w:rPr>
              <w:t xml:space="preserve">Подготовка и утверждение документации по планировке территории  в соответствии с документами территориального планирования                                                          </w:t>
            </w:r>
          </w:p>
        </w:tc>
      </w:tr>
      <w:tr w:rsidR="005641BB" w:rsidRPr="004B61B2" w:rsidTr="005641BB">
        <w:trPr>
          <w:trHeight w:val="906"/>
          <w:tblCellSpacing w:w="5" w:type="nil"/>
        </w:trPr>
        <w:tc>
          <w:tcPr>
            <w:tcW w:w="223" w:type="pct"/>
          </w:tcPr>
          <w:p w:rsidR="003E6EE7" w:rsidRPr="004B61B2" w:rsidRDefault="003E6EE7" w:rsidP="003E6EE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2.1.</w:t>
            </w:r>
          </w:p>
        </w:tc>
        <w:tc>
          <w:tcPr>
            <w:tcW w:w="1639" w:type="pct"/>
          </w:tcPr>
          <w:p w:rsidR="003E6EE7" w:rsidRPr="002A2E19" w:rsidRDefault="003E6EE7" w:rsidP="003E6EE7">
            <w:pPr>
              <w:pStyle w:val="ConsPlusCell"/>
              <w:spacing w:before="120" w:line="240" w:lineRule="exact"/>
              <w:jc w:val="both"/>
              <w:rPr>
                <w:rFonts w:ascii="Times New Roman" w:hAnsi="Times New Roman" w:cs="Times New Roman"/>
                <w:sz w:val="24"/>
                <w:szCs w:val="24"/>
              </w:rPr>
            </w:pPr>
            <w:r>
              <w:rPr>
                <w:rFonts w:ascii="Times New Roman" w:hAnsi="Times New Roman" w:cs="Times New Roman"/>
                <w:sz w:val="24"/>
                <w:szCs w:val="24"/>
              </w:rPr>
              <w:t>Подготовка документации по планировке территории</w:t>
            </w:r>
          </w:p>
        </w:tc>
        <w:tc>
          <w:tcPr>
            <w:tcW w:w="628" w:type="pct"/>
          </w:tcPr>
          <w:p w:rsidR="003E6EE7" w:rsidRPr="002A2E19" w:rsidRDefault="003E6EE7" w:rsidP="003E6EE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отдел</w:t>
            </w:r>
          </w:p>
        </w:tc>
        <w:tc>
          <w:tcPr>
            <w:tcW w:w="358" w:type="pct"/>
          </w:tcPr>
          <w:p w:rsidR="003E6EE7" w:rsidRPr="004B61B2" w:rsidRDefault="003E6EE7" w:rsidP="003E6EE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2020</w:t>
            </w:r>
          </w:p>
        </w:tc>
        <w:tc>
          <w:tcPr>
            <w:tcW w:w="628" w:type="pct"/>
          </w:tcPr>
          <w:p w:rsidR="003E6EE7" w:rsidRDefault="003E6EE7" w:rsidP="003E6EE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1.2.1</w:t>
            </w:r>
          </w:p>
        </w:tc>
        <w:tc>
          <w:tcPr>
            <w:tcW w:w="718" w:type="pct"/>
          </w:tcPr>
          <w:p w:rsidR="003E6EE7" w:rsidRPr="004B61B2" w:rsidRDefault="0011744D" w:rsidP="003E6EE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 xml:space="preserve">бюджет </w:t>
            </w:r>
            <w:proofErr w:type="spellStart"/>
            <w:r>
              <w:rPr>
                <w:rFonts w:ascii="Times New Roman" w:hAnsi="Times New Roman" w:cs="Times New Roman"/>
                <w:sz w:val="24"/>
                <w:szCs w:val="24"/>
              </w:rPr>
              <w:t>Малови-шерского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город-ского</w:t>
            </w:r>
            <w:proofErr w:type="spellEnd"/>
            <w:r>
              <w:rPr>
                <w:rFonts w:ascii="Times New Roman" w:hAnsi="Times New Roman" w:cs="Times New Roman"/>
                <w:sz w:val="24"/>
                <w:szCs w:val="24"/>
              </w:rPr>
              <w:t xml:space="preserve"> поселения</w:t>
            </w:r>
          </w:p>
        </w:tc>
        <w:tc>
          <w:tcPr>
            <w:tcW w:w="270" w:type="pct"/>
          </w:tcPr>
          <w:p w:rsidR="003E6EE7" w:rsidRPr="004B61B2" w:rsidRDefault="003E6EE7" w:rsidP="003E6EE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50</w:t>
            </w:r>
          </w:p>
        </w:tc>
        <w:tc>
          <w:tcPr>
            <w:tcW w:w="269" w:type="pct"/>
          </w:tcPr>
          <w:p w:rsidR="003E6EE7" w:rsidRPr="004B61B2" w:rsidRDefault="003E6EE7" w:rsidP="003E6EE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267" w:type="pct"/>
          </w:tcPr>
          <w:p w:rsidR="003E6EE7" w:rsidRPr="004B61B2" w:rsidRDefault="003E6EE7" w:rsidP="003E6EE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3E6EE7" w:rsidRPr="004B61B2" w:rsidTr="003E6EE7">
        <w:trPr>
          <w:trHeight w:val="532"/>
          <w:tblCellSpacing w:w="5" w:type="nil"/>
        </w:trPr>
        <w:tc>
          <w:tcPr>
            <w:tcW w:w="223" w:type="pct"/>
          </w:tcPr>
          <w:p w:rsidR="003E6EE7" w:rsidRPr="004B61B2" w:rsidRDefault="003E6EE7" w:rsidP="003E6EE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4777" w:type="pct"/>
            <w:gridSpan w:val="8"/>
          </w:tcPr>
          <w:p w:rsidR="003E6EE7" w:rsidRPr="004B61B2" w:rsidRDefault="003E6EE7" w:rsidP="003E6EE7">
            <w:pPr>
              <w:pStyle w:val="ConsPlusCell"/>
              <w:spacing w:before="120" w:line="240" w:lineRule="exact"/>
              <w:jc w:val="both"/>
              <w:rPr>
                <w:rFonts w:ascii="Times New Roman" w:hAnsi="Times New Roman" w:cs="Times New Roman"/>
                <w:sz w:val="24"/>
                <w:szCs w:val="24"/>
              </w:rPr>
            </w:pPr>
            <w:r>
              <w:rPr>
                <w:rFonts w:ascii="Times New Roman" w:hAnsi="Times New Roman" w:cs="Times New Roman"/>
                <w:sz w:val="24"/>
                <w:szCs w:val="24"/>
              </w:rPr>
              <w:t xml:space="preserve">Задача 3. </w:t>
            </w:r>
            <w:r w:rsidRPr="00DA2460">
              <w:rPr>
                <w:rFonts w:ascii="Times New Roman" w:hAnsi="Times New Roman" w:cs="Times New Roman"/>
                <w:sz w:val="24"/>
                <w:szCs w:val="24"/>
              </w:rPr>
              <w:t xml:space="preserve">Комплексное освоение территорий и развитие застроенных территорий в целях </w:t>
            </w:r>
            <w:r>
              <w:rPr>
                <w:rFonts w:ascii="Times New Roman" w:hAnsi="Times New Roman" w:cs="Times New Roman"/>
                <w:sz w:val="24"/>
                <w:szCs w:val="24"/>
              </w:rPr>
              <w:t>жилищного строительства</w:t>
            </w:r>
          </w:p>
        </w:tc>
      </w:tr>
      <w:tr w:rsidR="00486866" w:rsidRPr="004B61B2" w:rsidTr="005641BB">
        <w:trPr>
          <w:trHeight w:val="906"/>
          <w:tblCellSpacing w:w="5" w:type="nil"/>
        </w:trPr>
        <w:tc>
          <w:tcPr>
            <w:tcW w:w="223" w:type="pct"/>
          </w:tcPr>
          <w:p w:rsidR="00486866" w:rsidRPr="004B61B2" w:rsidRDefault="00486866" w:rsidP="00486866">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3.1</w:t>
            </w:r>
          </w:p>
        </w:tc>
        <w:tc>
          <w:tcPr>
            <w:tcW w:w="1639" w:type="pct"/>
          </w:tcPr>
          <w:p w:rsidR="00486866" w:rsidRDefault="00486866" w:rsidP="00486866">
            <w:pPr>
              <w:autoSpaceDE w:val="0"/>
              <w:autoSpaceDN w:val="0"/>
              <w:adjustRightInd w:val="0"/>
              <w:jc w:val="both"/>
              <w:rPr>
                <w:sz w:val="24"/>
              </w:rPr>
            </w:pPr>
            <w:r>
              <w:rPr>
                <w:sz w:val="24"/>
              </w:rPr>
              <w:t>Выполнение работ по разработке проектно-сметной документации:</w:t>
            </w:r>
          </w:p>
          <w:p w:rsidR="00486866" w:rsidRPr="002A2E19" w:rsidRDefault="00486866" w:rsidP="00486866">
            <w:pPr>
              <w:autoSpaceDE w:val="0"/>
              <w:autoSpaceDN w:val="0"/>
              <w:adjustRightInd w:val="0"/>
              <w:jc w:val="both"/>
              <w:rPr>
                <w:sz w:val="24"/>
              </w:rPr>
            </w:pPr>
            <w:r>
              <w:rPr>
                <w:sz w:val="24"/>
              </w:rPr>
              <w:t>«Строительство автомобильных дорог ул. Рябиновая аллея, Березовая аллея, Кленовая аллея, Липовая аллея в г. Малая Вишера, Новгородской области»</w:t>
            </w:r>
          </w:p>
        </w:tc>
        <w:tc>
          <w:tcPr>
            <w:tcW w:w="628" w:type="pct"/>
          </w:tcPr>
          <w:p w:rsidR="00486866" w:rsidRPr="004B61B2" w:rsidRDefault="00486866" w:rsidP="00486866">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МКУ «Служба заказчика»</w:t>
            </w:r>
          </w:p>
        </w:tc>
        <w:tc>
          <w:tcPr>
            <w:tcW w:w="358" w:type="pct"/>
          </w:tcPr>
          <w:p w:rsidR="00486866" w:rsidRPr="004B61B2" w:rsidRDefault="00486866" w:rsidP="00486866">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2020 год</w:t>
            </w:r>
          </w:p>
        </w:tc>
        <w:tc>
          <w:tcPr>
            <w:tcW w:w="628" w:type="pct"/>
          </w:tcPr>
          <w:p w:rsidR="00486866" w:rsidRPr="004B61B2" w:rsidRDefault="00486866" w:rsidP="00486866">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2.1.1</w:t>
            </w:r>
          </w:p>
        </w:tc>
        <w:tc>
          <w:tcPr>
            <w:tcW w:w="718" w:type="pct"/>
          </w:tcPr>
          <w:p w:rsidR="00486866" w:rsidRPr="00D24BAA" w:rsidRDefault="00486866" w:rsidP="00486866">
            <w:pPr>
              <w:pStyle w:val="ConsPlusCell"/>
              <w:spacing w:before="120" w:line="240" w:lineRule="exact"/>
              <w:jc w:val="center"/>
              <w:rPr>
                <w:rFonts w:ascii="Times New Roman" w:hAnsi="Times New Roman" w:cs="Times New Roman"/>
                <w:sz w:val="24"/>
                <w:szCs w:val="24"/>
              </w:rPr>
            </w:pPr>
            <w:r w:rsidRPr="00D24BAA">
              <w:rPr>
                <w:rFonts w:ascii="Times New Roman" w:hAnsi="Times New Roman" w:cs="Times New Roman"/>
                <w:sz w:val="24"/>
                <w:szCs w:val="24"/>
              </w:rPr>
              <w:t>областной бюджет</w:t>
            </w:r>
          </w:p>
        </w:tc>
        <w:tc>
          <w:tcPr>
            <w:tcW w:w="270" w:type="pct"/>
          </w:tcPr>
          <w:p w:rsidR="00486866" w:rsidRPr="004B61B2" w:rsidRDefault="00486866" w:rsidP="00486866">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1500,03303</w:t>
            </w:r>
          </w:p>
        </w:tc>
        <w:tc>
          <w:tcPr>
            <w:tcW w:w="269" w:type="pct"/>
          </w:tcPr>
          <w:p w:rsidR="00486866" w:rsidRPr="004B61B2" w:rsidRDefault="00486866" w:rsidP="00486866">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267" w:type="pct"/>
          </w:tcPr>
          <w:p w:rsidR="00486866" w:rsidRPr="004B61B2" w:rsidRDefault="00486866" w:rsidP="00486866">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F0425E" w:rsidRPr="004B61B2" w:rsidTr="005641BB">
        <w:trPr>
          <w:trHeight w:val="906"/>
          <w:tblCellSpacing w:w="5" w:type="nil"/>
        </w:trPr>
        <w:tc>
          <w:tcPr>
            <w:tcW w:w="223" w:type="pct"/>
            <w:vMerge w:val="restart"/>
          </w:tcPr>
          <w:p w:rsidR="00F0425E" w:rsidRDefault="00F0425E" w:rsidP="00781CEF">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3.2</w:t>
            </w:r>
          </w:p>
        </w:tc>
        <w:tc>
          <w:tcPr>
            <w:tcW w:w="1639" w:type="pct"/>
            <w:vMerge w:val="restart"/>
          </w:tcPr>
          <w:p w:rsidR="00F0425E" w:rsidRDefault="00F0425E" w:rsidP="00781CEF">
            <w:pPr>
              <w:autoSpaceDE w:val="0"/>
              <w:autoSpaceDN w:val="0"/>
              <w:adjustRightInd w:val="0"/>
              <w:jc w:val="both"/>
              <w:rPr>
                <w:sz w:val="24"/>
              </w:rPr>
            </w:pPr>
            <w:r>
              <w:rPr>
                <w:sz w:val="24"/>
              </w:rPr>
              <w:t>Выполнение работ по реконструкции автомобильной дороги местного значения               «г. Малая Вишера ул. Сосновая»</w:t>
            </w:r>
          </w:p>
        </w:tc>
        <w:tc>
          <w:tcPr>
            <w:tcW w:w="628" w:type="pct"/>
            <w:vMerge w:val="restart"/>
          </w:tcPr>
          <w:p w:rsidR="00F0425E" w:rsidRPr="00D24BAA" w:rsidRDefault="00F0425E" w:rsidP="00781CEF">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МКУ «Служба заказчика»</w:t>
            </w:r>
          </w:p>
        </w:tc>
        <w:tc>
          <w:tcPr>
            <w:tcW w:w="358" w:type="pct"/>
            <w:vMerge w:val="restart"/>
          </w:tcPr>
          <w:p w:rsidR="00F0425E" w:rsidRPr="00D24BAA" w:rsidRDefault="00F0425E" w:rsidP="00781CEF">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2020</w:t>
            </w:r>
            <w:r w:rsidRPr="00D24BAA">
              <w:rPr>
                <w:rFonts w:ascii="Times New Roman" w:hAnsi="Times New Roman" w:cs="Times New Roman"/>
                <w:sz w:val="24"/>
                <w:szCs w:val="24"/>
              </w:rPr>
              <w:t xml:space="preserve"> год</w:t>
            </w:r>
          </w:p>
        </w:tc>
        <w:tc>
          <w:tcPr>
            <w:tcW w:w="628" w:type="pct"/>
            <w:vMerge w:val="restart"/>
          </w:tcPr>
          <w:p w:rsidR="00F0425E" w:rsidRPr="00D24BAA" w:rsidRDefault="00F0425E" w:rsidP="00781CEF">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2.1.1</w:t>
            </w:r>
          </w:p>
        </w:tc>
        <w:tc>
          <w:tcPr>
            <w:tcW w:w="718" w:type="pct"/>
          </w:tcPr>
          <w:p w:rsidR="00F0425E" w:rsidRPr="00D24BAA" w:rsidRDefault="00F0425E" w:rsidP="00781CEF">
            <w:pPr>
              <w:pStyle w:val="ConsPlusCell"/>
              <w:spacing w:before="120" w:line="240" w:lineRule="exact"/>
              <w:jc w:val="center"/>
              <w:rPr>
                <w:rFonts w:ascii="Times New Roman" w:hAnsi="Times New Roman" w:cs="Times New Roman"/>
                <w:sz w:val="24"/>
                <w:szCs w:val="24"/>
              </w:rPr>
            </w:pPr>
            <w:r w:rsidRPr="00D24BAA">
              <w:rPr>
                <w:rFonts w:ascii="Times New Roman" w:hAnsi="Times New Roman" w:cs="Times New Roman"/>
                <w:sz w:val="24"/>
                <w:szCs w:val="24"/>
              </w:rPr>
              <w:t>областной бюджет</w:t>
            </w:r>
          </w:p>
        </w:tc>
        <w:tc>
          <w:tcPr>
            <w:tcW w:w="270" w:type="pct"/>
          </w:tcPr>
          <w:p w:rsidR="00F0425E" w:rsidRPr="00D24BAA" w:rsidRDefault="00F0425E" w:rsidP="00781CEF">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17888,16697</w:t>
            </w:r>
          </w:p>
        </w:tc>
        <w:tc>
          <w:tcPr>
            <w:tcW w:w="269" w:type="pct"/>
          </w:tcPr>
          <w:p w:rsidR="00F0425E" w:rsidRPr="00D24BAA" w:rsidRDefault="00F0425E" w:rsidP="00781CEF">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267" w:type="pct"/>
          </w:tcPr>
          <w:p w:rsidR="00F0425E" w:rsidRPr="00D24BAA" w:rsidRDefault="00F0425E" w:rsidP="00781CEF">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F0425E" w:rsidRPr="004B61B2" w:rsidTr="005641BB">
        <w:trPr>
          <w:trHeight w:val="906"/>
          <w:tblCellSpacing w:w="5" w:type="nil"/>
        </w:trPr>
        <w:tc>
          <w:tcPr>
            <w:tcW w:w="223" w:type="pct"/>
            <w:vMerge/>
          </w:tcPr>
          <w:p w:rsidR="00F0425E" w:rsidRDefault="00F0425E" w:rsidP="003E6EE7">
            <w:pPr>
              <w:pStyle w:val="ConsPlusCell"/>
              <w:spacing w:before="120" w:line="240" w:lineRule="exact"/>
              <w:jc w:val="center"/>
              <w:rPr>
                <w:rFonts w:ascii="Times New Roman" w:hAnsi="Times New Roman" w:cs="Times New Roman"/>
                <w:sz w:val="24"/>
                <w:szCs w:val="24"/>
              </w:rPr>
            </w:pPr>
          </w:p>
        </w:tc>
        <w:tc>
          <w:tcPr>
            <w:tcW w:w="1639" w:type="pct"/>
            <w:vMerge/>
          </w:tcPr>
          <w:p w:rsidR="00F0425E" w:rsidRDefault="00F0425E" w:rsidP="003E6EE7">
            <w:pPr>
              <w:pStyle w:val="ConsPlusCell"/>
              <w:spacing w:before="120" w:line="240" w:lineRule="exact"/>
              <w:jc w:val="both"/>
              <w:rPr>
                <w:rFonts w:ascii="Times New Roman" w:hAnsi="Times New Roman" w:cs="Times New Roman"/>
                <w:color w:val="000000"/>
                <w:sz w:val="24"/>
                <w:szCs w:val="24"/>
              </w:rPr>
            </w:pPr>
          </w:p>
        </w:tc>
        <w:tc>
          <w:tcPr>
            <w:tcW w:w="628" w:type="pct"/>
            <w:vMerge/>
          </w:tcPr>
          <w:p w:rsidR="00F0425E" w:rsidRDefault="00F0425E" w:rsidP="0011744D">
            <w:pPr>
              <w:pStyle w:val="ConsPlusCell"/>
              <w:spacing w:before="120" w:line="240" w:lineRule="exact"/>
              <w:jc w:val="center"/>
              <w:rPr>
                <w:rFonts w:ascii="Times New Roman" w:hAnsi="Times New Roman" w:cs="Times New Roman"/>
                <w:sz w:val="24"/>
                <w:szCs w:val="24"/>
              </w:rPr>
            </w:pPr>
          </w:p>
        </w:tc>
        <w:tc>
          <w:tcPr>
            <w:tcW w:w="358" w:type="pct"/>
            <w:vMerge/>
          </w:tcPr>
          <w:p w:rsidR="00F0425E" w:rsidRDefault="00F0425E" w:rsidP="003E6EE7">
            <w:pPr>
              <w:pStyle w:val="ConsPlusCell"/>
              <w:spacing w:before="120" w:line="240" w:lineRule="exact"/>
              <w:jc w:val="center"/>
              <w:rPr>
                <w:rFonts w:ascii="Times New Roman" w:hAnsi="Times New Roman" w:cs="Times New Roman"/>
                <w:sz w:val="24"/>
                <w:szCs w:val="24"/>
              </w:rPr>
            </w:pPr>
          </w:p>
        </w:tc>
        <w:tc>
          <w:tcPr>
            <w:tcW w:w="628" w:type="pct"/>
            <w:vMerge/>
          </w:tcPr>
          <w:p w:rsidR="00F0425E" w:rsidRDefault="00F0425E" w:rsidP="003E6EE7">
            <w:pPr>
              <w:pStyle w:val="ConsPlusCell"/>
              <w:spacing w:before="120" w:line="240" w:lineRule="exact"/>
              <w:jc w:val="center"/>
              <w:rPr>
                <w:rFonts w:ascii="Times New Roman" w:hAnsi="Times New Roman" w:cs="Times New Roman"/>
                <w:sz w:val="24"/>
                <w:szCs w:val="24"/>
              </w:rPr>
            </w:pPr>
          </w:p>
        </w:tc>
        <w:tc>
          <w:tcPr>
            <w:tcW w:w="718" w:type="pct"/>
          </w:tcPr>
          <w:p w:rsidR="00F0425E" w:rsidRDefault="00F0425E" w:rsidP="003E6EE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 xml:space="preserve">бюджет </w:t>
            </w:r>
            <w:proofErr w:type="spellStart"/>
            <w:r>
              <w:rPr>
                <w:rFonts w:ascii="Times New Roman" w:hAnsi="Times New Roman" w:cs="Times New Roman"/>
                <w:sz w:val="24"/>
                <w:szCs w:val="24"/>
              </w:rPr>
              <w:t>Малови-шерского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город-ского</w:t>
            </w:r>
            <w:proofErr w:type="spellEnd"/>
            <w:r>
              <w:rPr>
                <w:rFonts w:ascii="Times New Roman" w:hAnsi="Times New Roman" w:cs="Times New Roman"/>
                <w:sz w:val="24"/>
                <w:szCs w:val="24"/>
              </w:rPr>
              <w:t xml:space="preserve"> поселения</w:t>
            </w:r>
          </w:p>
        </w:tc>
        <w:tc>
          <w:tcPr>
            <w:tcW w:w="270" w:type="pct"/>
          </w:tcPr>
          <w:p w:rsidR="00F0425E" w:rsidRDefault="00F0425E" w:rsidP="003E6EE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180,68856</w:t>
            </w:r>
          </w:p>
        </w:tc>
        <w:tc>
          <w:tcPr>
            <w:tcW w:w="269" w:type="pct"/>
          </w:tcPr>
          <w:p w:rsidR="00F0425E" w:rsidRDefault="00F0425E" w:rsidP="003E6EE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267" w:type="pct"/>
          </w:tcPr>
          <w:p w:rsidR="00F0425E" w:rsidRDefault="00F0425E" w:rsidP="003E6EE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F0425E" w:rsidRPr="004B61B2" w:rsidTr="001D427E">
        <w:trPr>
          <w:trHeight w:val="1932"/>
          <w:tblCellSpacing w:w="5" w:type="nil"/>
        </w:trPr>
        <w:tc>
          <w:tcPr>
            <w:tcW w:w="223" w:type="pct"/>
          </w:tcPr>
          <w:p w:rsidR="00F0425E" w:rsidRPr="004B61B2" w:rsidRDefault="00F0425E" w:rsidP="00781CEF">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«3.3</w:t>
            </w:r>
          </w:p>
        </w:tc>
        <w:tc>
          <w:tcPr>
            <w:tcW w:w="1639" w:type="pct"/>
          </w:tcPr>
          <w:p w:rsidR="00F0425E" w:rsidRPr="00C75FDD" w:rsidRDefault="00F0425E" w:rsidP="00781CEF">
            <w:pPr>
              <w:autoSpaceDE w:val="0"/>
              <w:autoSpaceDN w:val="0"/>
              <w:adjustRightInd w:val="0"/>
              <w:jc w:val="both"/>
              <w:rPr>
                <w:sz w:val="24"/>
              </w:rPr>
            </w:pPr>
            <w:r>
              <w:rPr>
                <w:sz w:val="24"/>
              </w:rPr>
              <w:t>Выполнение работ по разработке д</w:t>
            </w:r>
            <w:r w:rsidRPr="00C75FDD">
              <w:rPr>
                <w:sz w:val="24"/>
              </w:rPr>
              <w:t>окументаци</w:t>
            </w:r>
            <w:r>
              <w:rPr>
                <w:sz w:val="24"/>
              </w:rPr>
              <w:t>и</w:t>
            </w:r>
            <w:r w:rsidRPr="00C75FDD">
              <w:rPr>
                <w:sz w:val="24"/>
              </w:rPr>
              <w:t xml:space="preserve"> по планировк</w:t>
            </w:r>
            <w:r>
              <w:rPr>
                <w:sz w:val="24"/>
              </w:rPr>
              <w:t>е</w:t>
            </w:r>
            <w:r w:rsidRPr="00C75FDD">
              <w:rPr>
                <w:sz w:val="24"/>
              </w:rPr>
              <w:t xml:space="preserve"> территории линейного объекта «Капитальный ремонт части автомобильных дорог местного значения</w:t>
            </w:r>
            <w:r>
              <w:rPr>
                <w:sz w:val="24"/>
              </w:rPr>
              <w:t xml:space="preserve"> </w:t>
            </w:r>
            <w:r w:rsidRPr="00C75FDD">
              <w:rPr>
                <w:sz w:val="24"/>
              </w:rPr>
              <w:t xml:space="preserve">ул. Полевая, ул. 3 КДО и 2-й </w:t>
            </w:r>
            <w:proofErr w:type="spellStart"/>
            <w:r w:rsidRPr="00C75FDD">
              <w:rPr>
                <w:sz w:val="24"/>
              </w:rPr>
              <w:t>Набережный</w:t>
            </w:r>
            <w:proofErr w:type="spellEnd"/>
            <w:r w:rsidRPr="00C75FDD">
              <w:rPr>
                <w:sz w:val="24"/>
              </w:rPr>
              <w:t xml:space="preserve"> пер. в г. Малая Вишера</w:t>
            </w:r>
            <w:r>
              <w:rPr>
                <w:sz w:val="24"/>
              </w:rPr>
              <w:t xml:space="preserve"> </w:t>
            </w:r>
            <w:r w:rsidRPr="00C75FDD">
              <w:rPr>
                <w:sz w:val="24"/>
              </w:rPr>
              <w:t>с устройством недостающих пешеходных дорожек»</w:t>
            </w:r>
          </w:p>
        </w:tc>
        <w:tc>
          <w:tcPr>
            <w:tcW w:w="628" w:type="pct"/>
          </w:tcPr>
          <w:p w:rsidR="00F0425E" w:rsidRPr="002A2E19" w:rsidRDefault="00F0425E" w:rsidP="00781CEF">
            <w:pPr>
              <w:pStyle w:val="ConsPlusCell"/>
              <w:spacing w:before="120" w:line="240" w:lineRule="exact"/>
              <w:jc w:val="center"/>
              <w:rPr>
                <w:rFonts w:ascii="Times New Roman" w:hAnsi="Times New Roman" w:cs="Times New Roman"/>
                <w:sz w:val="24"/>
                <w:szCs w:val="24"/>
              </w:rPr>
            </w:pPr>
            <w:r w:rsidRPr="002A2E19">
              <w:rPr>
                <w:rFonts w:ascii="Times New Roman" w:hAnsi="Times New Roman" w:cs="Times New Roman"/>
                <w:sz w:val="24"/>
                <w:szCs w:val="24"/>
              </w:rPr>
              <w:t>отдел</w:t>
            </w:r>
          </w:p>
        </w:tc>
        <w:tc>
          <w:tcPr>
            <w:tcW w:w="358" w:type="pct"/>
          </w:tcPr>
          <w:p w:rsidR="00F0425E" w:rsidRPr="004B61B2" w:rsidRDefault="00F0425E" w:rsidP="00781CEF">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2020</w:t>
            </w:r>
          </w:p>
        </w:tc>
        <w:tc>
          <w:tcPr>
            <w:tcW w:w="628" w:type="pct"/>
          </w:tcPr>
          <w:p w:rsidR="00F0425E" w:rsidRDefault="00F0425E" w:rsidP="00781CEF">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2.1.1</w:t>
            </w:r>
          </w:p>
        </w:tc>
        <w:tc>
          <w:tcPr>
            <w:tcW w:w="718" w:type="pct"/>
          </w:tcPr>
          <w:p w:rsidR="00F0425E" w:rsidRPr="004B61B2" w:rsidRDefault="00F0425E" w:rsidP="00781CEF">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 xml:space="preserve">бюджет </w:t>
            </w:r>
            <w:proofErr w:type="spellStart"/>
            <w:r>
              <w:rPr>
                <w:rFonts w:ascii="Times New Roman" w:hAnsi="Times New Roman" w:cs="Times New Roman"/>
                <w:sz w:val="24"/>
                <w:szCs w:val="24"/>
              </w:rPr>
              <w:t>Малови-шерского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город-ского</w:t>
            </w:r>
            <w:proofErr w:type="spellEnd"/>
            <w:r>
              <w:rPr>
                <w:rFonts w:ascii="Times New Roman" w:hAnsi="Times New Roman" w:cs="Times New Roman"/>
                <w:sz w:val="24"/>
                <w:szCs w:val="24"/>
              </w:rPr>
              <w:t xml:space="preserve"> поселения</w:t>
            </w:r>
          </w:p>
        </w:tc>
        <w:tc>
          <w:tcPr>
            <w:tcW w:w="270" w:type="pct"/>
          </w:tcPr>
          <w:p w:rsidR="00F0425E" w:rsidRPr="004B61B2" w:rsidRDefault="00F0425E" w:rsidP="00781CEF">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835</w:t>
            </w:r>
          </w:p>
        </w:tc>
        <w:tc>
          <w:tcPr>
            <w:tcW w:w="269" w:type="pct"/>
          </w:tcPr>
          <w:p w:rsidR="00F0425E" w:rsidRPr="004B61B2" w:rsidRDefault="00F0425E" w:rsidP="00781CEF">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267" w:type="pct"/>
          </w:tcPr>
          <w:p w:rsidR="00F0425E" w:rsidRPr="004B61B2" w:rsidRDefault="00F0425E" w:rsidP="00781CEF">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F0425E" w:rsidRPr="004B61B2" w:rsidTr="00F0425E">
        <w:trPr>
          <w:trHeight w:val="1148"/>
          <w:tblCellSpacing w:w="5" w:type="nil"/>
        </w:trPr>
        <w:tc>
          <w:tcPr>
            <w:tcW w:w="223" w:type="pct"/>
          </w:tcPr>
          <w:p w:rsidR="00F0425E" w:rsidRPr="004B61B2" w:rsidRDefault="00F0425E" w:rsidP="00781CEF">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3.4</w:t>
            </w:r>
          </w:p>
        </w:tc>
        <w:tc>
          <w:tcPr>
            <w:tcW w:w="1639" w:type="pct"/>
          </w:tcPr>
          <w:p w:rsidR="00F0425E" w:rsidRPr="00082783" w:rsidRDefault="00F0425E" w:rsidP="00781CEF">
            <w:pPr>
              <w:autoSpaceDE w:val="0"/>
              <w:autoSpaceDN w:val="0"/>
              <w:adjustRightInd w:val="0"/>
              <w:jc w:val="both"/>
              <w:rPr>
                <w:sz w:val="24"/>
              </w:rPr>
            </w:pPr>
            <w:r w:rsidRPr="00C75FDD">
              <w:rPr>
                <w:sz w:val="24"/>
              </w:rPr>
              <w:t>Разработка рабочей документации «Строительство подъезда от ул. 1-я Парковая к строящемуся объекту «Детский сад-ясли на 140 мест»</w:t>
            </w:r>
          </w:p>
        </w:tc>
        <w:tc>
          <w:tcPr>
            <w:tcW w:w="628" w:type="pct"/>
          </w:tcPr>
          <w:p w:rsidR="00F0425E" w:rsidRPr="002A2E19" w:rsidRDefault="00F0425E" w:rsidP="00781CEF">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отдел</w:t>
            </w:r>
          </w:p>
        </w:tc>
        <w:tc>
          <w:tcPr>
            <w:tcW w:w="358" w:type="pct"/>
          </w:tcPr>
          <w:p w:rsidR="00F0425E" w:rsidRPr="004B61B2" w:rsidRDefault="00F0425E" w:rsidP="00781CEF">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2020</w:t>
            </w:r>
          </w:p>
        </w:tc>
        <w:tc>
          <w:tcPr>
            <w:tcW w:w="628" w:type="pct"/>
          </w:tcPr>
          <w:p w:rsidR="00F0425E" w:rsidRDefault="00F0425E" w:rsidP="00781CEF">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2.1.1</w:t>
            </w:r>
          </w:p>
        </w:tc>
        <w:tc>
          <w:tcPr>
            <w:tcW w:w="718" w:type="pct"/>
          </w:tcPr>
          <w:p w:rsidR="00F0425E" w:rsidRPr="004B61B2" w:rsidRDefault="00F0425E" w:rsidP="00781CEF">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 xml:space="preserve">бюджет </w:t>
            </w:r>
            <w:proofErr w:type="spellStart"/>
            <w:r>
              <w:rPr>
                <w:rFonts w:ascii="Times New Roman" w:hAnsi="Times New Roman" w:cs="Times New Roman"/>
                <w:sz w:val="24"/>
                <w:szCs w:val="24"/>
              </w:rPr>
              <w:t>Малови-шерского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город-ского</w:t>
            </w:r>
            <w:proofErr w:type="spellEnd"/>
            <w:r>
              <w:rPr>
                <w:rFonts w:ascii="Times New Roman" w:hAnsi="Times New Roman" w:cs="Times New Roman"/>
                <w:sz w:val="24"/>
                <w:szCs w:val="24"/>
              </w:rPr>
              <w:t xml:space="preserve"> поселения</w:t>
            </w:r>
          </w:p>
        </w:tc>
        <w:tc>
          <w:tcPr>
            <w:tcW w:w="270" w:type="pct"/>
          </w:tcPr>
          <w:p w:rsidR="00F0425E" w:rsidRPr="004B61B2" w:rsidRDefault="00F0425E" w:rsidP="00781CEF">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469</w:t>
            </w:r>
          </w:p>
        </w:tc>
        <w:tc>
          <w:tcPr>
            <w:tcW w:w="269" w:type="pct"/>
          </w:tcPr>
          <w:p w:rsidR="00F0425E" w:rsidRPr="004B61B2" w:rsidRDefault="00F0425E" w:rsidP="00781CEF">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267" w:type="pct"/>
          </w:tcPr>
          <w:p w:rsidR="00F0425E" w:rsidRPr="004B61B2" w:rsidRDefault="00F0425E" w:rsidP="00781CEF">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3E6EE7" w:rsidRPr="004B61B2" w:rsidTr="003E6EE7">
        <w:trPr>
          <w:trHeight w:val="447"/>
          <w:tblCellSpacing w:w="5" w:type="nil"/>
        </w:trPr>
        <w:tc>
          <w:tcPr>
            <w:tcW w:w="223" w:type="pct"/>
          </w:tcPr>
          <w:p w:rsidR="003E6EE7" w:rsidRDefault="003E6EE7" w:rsidP="003E6EE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4777" w:type="pct"/>
            <w:gridSpan w:val="8"/>
          </w:tcPr>
          <w:p w:rsidR="003E6EE7" w:rsidRDefault="003E6EE7" w:rsidP="003E6EE7">
            <w:pPr>
              <w:pStyle w:val="ConsPlusCell"/>
              <w:spacing w:before="120" w:line="240" w:lineRule="exact"/>
              <w:rPr>
                <w:rFonts w:ascii="Times New Roman" w:hAnsi="Times New Roman" w:cs="Times New Roman"/>
                <w:sz w:val="24"/>
                <w:szCs w:val="24"/>
              </w:rPr>
            </w:pPr>
            <w:r>
              <w:rPr>
                <w:rFonts w:ascii="Times New Roman" w:hAnsi="Times New Roman" w:cs="Times New Roman"/>
                <w:sz w:val="24"/>
                <w:szCs w:val="24"/>
              </w:rPr>
              <w:t>Задача 4. О</w:t>
            </w:r>
            <w:r w:rsidRPr="004902D5">
              <w:rPr>
                <w:rFonts w:ascii="Times New Roman" w:hAnsi="Times New Roman" w:cs="Times New Roman"/>
                <w:sz w:val="24"/>
                <w:szCs w:val="24"/>
              </w:rPr>
              <w:t xml:space="preserve">беспечение праздничного и тематического оформления города </w:t>
            </w:r>
            <w:r>
              <w:rPr>
                <w:rFonts w:ascii="Times New Roman" w:hAnsi="Times New Roman" w:cs="Times New Roman"/>
                <w:sz w:val="24"/>
                <w:szCs w:val="24"/>
              </w:rPr>
              <w:t>Малая Вишера</w:t>
            </w:r>
            <w:r w:rsidRPr="004902D5">
              <w:rPr>
                <w:rFonts w:ascii="Times New Roman" w:hAnsi="Times New Roman" w:cs="Times New Roman"/>
                <w:sz w:val="24"/>
                <w:szCs w:val="24"/>
              </w:rPr>
              <w:t xml:space="preserve"> в период проведения социально значимых мероприятий</w:t>
            </w:r>
          </w:p>
        </w:tc>
      </w:tr>
      <w:tr w:rsidR="005641BB" w:rsidRPr="004B61B2" w:rsidTr="005641BB">
        <w:trPr>
          <w:trHeight w:val="906"/>
          <w:tblCellSpacing w:w="5" w:type="nil"/>
        </w:trPr>
        <w:tc>
          <w:tcPr>
            <w:tcW w:w="223" w:type="pct"/>
          </w:tcPr>
          <w:p w:rsidR="003E6EE7" w:rsidRDefault="003E6EE7" w:rsidP="003E6EE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4.1</w:t>
            </w:r>
          </w:p>
        </w:tc>
        <w:tc>
          <w:tcPr>
            <w:tcW w:w="1639" w:type="pct"/>
          </w:tcPr>
          <w:p w:rsidR="003E6EE7" w:rsidRDefault="003E6EE7" w:rsidP="003E6EE7">
            <w:pPr>
              <w:pStyle w:val="ConsPlusCell"/>
              <w:spacing w:before="120" w:line="240"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Выполнение работ по праздничному оформлению города Малая Вишера</w:t>
            </w:r>
          </w:p>
        </w:tc>
        <w:tc>
          <w:tcPr>
            <w:tcW w:w="628" w:type="pct"/>
          </w:tcPr>
          <w:p w:rsidR="003E6EE7" w:rsidRDefault="003E6EE7" w:rsidP="003E6EE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отдел</w:t>
            </w:r>
          </w:p>
        </w:tc>
        <w:tc>
          <w:tcPr>
            <w:tcW w:w="358" w:type="pct"/>
          </w:tcPr>
          <w:p w:rsidR="003E6EE7" w:rsidRDefault="003E6EE7" w:rsidP="003E6EE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2020</w:t>
            </w:r>
          </w:p>
        </w:tc>
        <w:tc>
          <w:tcPr>
            <w:tcW w:w="628" w:type="pct"/>
          </w:tcPr>
          <w:p w:rsidR="003E6EE7" w:rsidRDefault="003E6EE7" w:rsidP="003E6EE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3.1.1</w:t>
            </w:r>
          </w:p>
        </w:tc>
        <w:tc>
          <w:tcPr>
            <w:tcW w:w="718" w:type="pct"/>
          </w:tcPr>
          <w:p w:rsidR="003E6EE7" w:rsidRPr="004B61B2" w:rsidRDefault="0011744D" w:rsidP="003E6EE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 xml:space="preserve">бюджет </w:t>
            </w:r>
            <w:proofErr w:type="spellStart"/>
            <w:r>
              <w:rPr>
                <w:rFonts w:ascii="Times New Roman" w:hAnsi="Times New Roman" w:cs="Times New Roman"/>
                <w:sz w:val="24"/>
                <w:szCs w:val="24"/>
              </w:rPr>
              <w:t>Малови-шерского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город-ского</w:t>
            </w:r>
            <w:proofErr w:type="spellEnd"/>
            <w:r>
              <w:rPr>
                <w:rFonts w:ascii="Times New Roman" w:hAnsi="Times New Roman" w:cs="Times New Roman"/>
                <w:sz w:val="24"/>
                <w:szCs w:val="24"/>
              </w:rPr>
              <w:t xml:space="preserve"> поселения</w:t>
            </w:r>
          </w:p>
        </w:tc>
        <w:tc>
          <w:tcPr>
            <w:tcW w:w="270" w:type="pct"/>
          </w:tcPr>
          <w:p w:rsidR="003E6EE7" w:rsidRPr="004B61B2" w:rsidRDefault="003E6EE7" w:rsidP="003E6EE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83</w:t>
            </w:r>
          </w:p>
        </w:tc>
        <w:tc>
          <w:tcPr>
            <w:tcW w:w="269" w:type="pct"/>
          </w:tcPr>
          <w:p w:rsidR="003E6EE7" w:rsidRPr="004B61B2" w:rsidRDefault="003E6EE7" w:rsidP="003E6EE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267" w:type="pct"/>
          </w:tcPr>
          <w:p w:rsidR="003E6EE7" w:rsidRPr="004B61B2" w:rsidRDefault="003E6EE7" w:rsidP="003E6EE7">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w:t>
            </w:r>
          </w:p>
        </w:tc>
      </w:tr>
    </w:tbl>
    <w:p w:rsidR="003E6EE7" w:rsidRDefault="003E6EE7" w:rsidP="003E6EE7">
      <w:pPr>
        <w:rPr>
          <w:sz w:val="2"/>
          <w:szCs w:val="2"/>
        </w:rPr>
      </w:pPr>
    </w:p>
    <w:p w:rsidR="003E6EE7" w:rsidRPr="00BD3404" w:rsidRDefault="003E6EE7" w:rsidP="003E6EE7">
      <w:pPr>
        <w:tabs>
          <w:tab w:val="left" w:pos="14670"/>
        </w:tabs>
        <w:rPr>
          <w:b/>
          <w:szCs w:val="28"/>
        </w:rPr>
        <w:sectPr w:rsidR="003E6EE7" w:rsidRPr="00BD3404" w:rsidSect="003E6EE7">
          <w:pgSz w:w="16840" w:h="11907" w:orient="landscape" w:code="9"/>
          <w:pgMar w:top="1701" w:right="567" w:bottom="567" w:left="567" w:header="567" w:footer="567" w:gutter="0"/>
          <w:pgNumType w:start="1"/>
          <w:cols w:space="708"/>
          <w:titlePg/>
          <w:docGrid w:linePitch="381"/>
        </w:sectPr>
      </w:pPr>
      <w:r>
        <w:rPr>
          <w:b/>
          <w:szCs w:val="28"/>
        </w:rPr>
        <w:t xml:space="preserve">                                                                                                                        </w:t>
      </w:r>
    </w:p>
    <w:p w:rsidR="0011744D" w:rsidRDefault="0011744D" w:rsidP="003E6EE7">
      <w:pPr>
        <w:widowControl w:val="0"/>
        <w:autoSpaceDE w:val="0"/>
        <w:autoSpaceDN w:val="0"/>
        <w:adjustRightInd w:val="0"/>
        <w:jc w:val="both"/>
        <w:rPr>
          <w:b/>
        </w:rPr>
      </w:pPr>
    </w:p>
    <w:p w:rsidR="003E6EE7" w:rsidRPr="00CD1DBB" w:rsidRDefault="003E6EE7" w:rsidP="0011744D">
      <w:pPr>
        <w:widowControl w:val="0"/>
        <w:autoSpaceDE w:val="0"/>
        <w:autoSpaceDN w:val="0"/>
        <w:adjustRightInd w:val="0"/>
        <w:ind w:firstLine="708"/>
        <w:jc w:val="both"/>
        <w:rPr>
          <w:b/>
        </w:rPr>
      </w:pPr>
      <w:r w:rsidRPr="00E47E0B">
        <w:rPr>
          <w:b/>
          <w:lang w:val="en-US"/>
        </w:rPr>
        <w:t>V</w:t>
      </w:r>
      <w:r>
        <w:rPr>
          <w:b/>
        </w:rPr>
        <w:t>.</w:t>
      </w:r>
      <w:r w:rsidRPr="00E47E0B">
        <w:rPr>
          <w:b/>
        </w:rPr>
        <w:t xml:space="preserve"> </w:t>
      </w:r>
      <w:r>
        <w:rPr>
          <w:b/>
        </w:rPr>
        <w:t>Порядок</w:t>
      </w:r>
      <w:r w:rsidRPr="00CD1DBB">
        <w:rPr>
          <w:b/>
        </w:rPr>
        <w:t xml:space="preserve"> расчета значений целевых показателей муниципальной программы или источники получения информации</w:t>
      </w:r>
      <w:r>
        <w:rPr>
          <w:b/>
        </w:rPr>
        <w:t xml:space="preserve"> муниципальной программы «Развитие жилищного строительства и градостроительная деятельность на территории Маловишерского городского поселения»</w:t>
      </w:r>
      <w:r w:rsidRPr="00CD1DBB">
        <w:rPr>
          <w:b/>
        </w:rPr>
        <w:t xml:space="preserve"> </w:t>
      </w:r>
    </w:p>
    <w:p w:rsidR="003E6EE7" w:rsidRPr="00CD1DBB" w:rsidRDefault="003E6EE7" w:rsidP="003E6EE7">
      <w:pPr>
        <w:autoSpaceDE w:val="0"/>
        <w:autoSpaceDN w:val="0"/>
        <w:adjustRightInd w:val="0"/>
        <w:jc w:val="both"/>
        <w:outlineLvl w:val="0"/>
        <w:rPr>
          <w:sz w:val="24"/>
        </w:rPr>
      </w:pPr>
    </w:p>
    <w:tbl>
      <w:tblPr>
        <w:tblW w:w="9843" w:type="dxa"/>
        <w:tblLayout w:type="fixed"/>
        <w:tblCellMar>
          <w:top w:w="102" w:type="dxa"/>
          <w:left w:w="62" w:type="dxa"/>
          <w:bottom w:w="102" w:type="dxa"/>
          <w:right w:w="62" w:type="dxa"/>
        </w:tblCellMar>
        <w:tblLook w:val="0000"/>
      </w:tblPr>
      <w:tblGrid>
        <w:gridCol w:w="1338"/>
        <w:gridCol w:w="3827"/>
        <w:gridCol w:w="1276"/>
        <w:gridCol w:w="3402"/>
      </w:tblGrid>
      <w:tr w:rsidR="003E6EE7" w:rsidRPr="00CD1DBB" w:rsidTr="0011744D">
        <w:tc>
          <w:tcPr>
            <w:tcW w:w="1338" w:type="dxa"/>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spacing w:before="120" w:line="240" w:lineRule="exact"/>
              <w:jc w:val="center"/>
              <w:rPr>
                <w:sz w:val="24"/>
              </w:rPr>
            </w:pPr>
            <w:r w:rsidRPr="0011744D">
              <w:rPr>
                <w:sz w:val="24"/>
              </w:rPr>
              <w:t>N целевого показателя в паспорте муници</w:t>
            </w:r>
            <w:r w:rsidR="0011744D">
              <w:rPr>
                <w:sz w:val="24"/>
              </w:rPr>
              <w:softHyphen/>
            </w:r>
            <w:r w:rsidRPr="0011744D">
              <w:rPr>
                <w:sz w:val="24"/>
              </w:rPr>
              <w:t>пальной программы</w:t>
            </w:r>
          </w:p>
        </w:tc>
        <w:tc>
          <w:tcPr>
            <w:tcW w:w="3827" w:type="dxa"/>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spacing w:before="120" w:line="240" w:lineRule="exact"/>
              <w:jc w:val="center"/>
              <w:rPr>
                <w:sz w:val="24"/>
              </w:rPr>
            </w:pPr>
            <w:r w:rsidRPr="0011744D">
              <w:rPr>
                <w:sz w:val="24"/>
              </w:rPr>
              <w:t>Наименование целевого показа</w:t>
            </w:r>
            <w:r w:rsidR="0011744D">
              <w:rPr>
                <w:sz w:val="24"/>
              </w:rPr>
              <w:softHyphen/>
            </w:r>
            <w:r w:rsidRPr="0011744D">
              <w:rPr>
                <w:sz w:val="24"/>
              </w:rPr>
              <w:t>теля, единица измерения</w:t>
            </w:r>
          </w:p>
        </w:tc>
        <w:tc>
          <w:tcPr>
            <w:tcW w:w="1276" w:type="dxa"/>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spacing w:before="120" w:line="240" w:lineRule="exact"/>
              <w:jc w:val="center"/>
              <w:rPr>
                <w:sz w:val="24"/>
              </w:rPr>
            </w:pPr>
            <w:r w:rsidRPr="0011744D">
              <w:rPr>
                <w:sz w:val="24"/>
              </w:rPr>
              <w:t>Порядок расчета значения целевого показателя</w:t>
            </w:r>
          </w:p>
        </w:tc>
        <w:tc>
          <w:tcPr>
            <w:tcW w:w="3402" w:type="dxa"/>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spacing w:before="120" w:line="240" w:lineRule="exact"/>
              <w:jc w:val="center"/>
              <w:rPr>
                <w:sz w:val="24"/>
              </w:rPr>
            </w:pPr>
            <w:r w:rsidRPr="0011744D">
              <w:rPr>
                <w:sz w:val="24"/>
              </w:rPr>
              <w:t>Источник получения информа</w:t>
            </w:r>
            <w:r w:rsidR="0011744D">
              <w:rPr>
                <w:sz w:val="24"/>
              </w:rPr>
              <w:softHyphen/>
            </w:r>
            <w:r w:rsidRPr="0011744D">
              <w:rPr>
                <w:sz w:val="24"/>
              </w:rPr>
              <w:t>ции, необходимой для расчета целевого показателя</w:t>
            </w:r>
          </w:p>
        </w:tc>
      </w:tr>
      <w:tr w:rsidR="003E6EE7" w:rsidRPr="00CD1DBB" w:rsidTr="0011744D">
        <w:tc>
          <w:tcPr>
            <w:tcW w:w="1338" w:type="dxa"/>
            <w:tcBorders>
              <w:top w:val="single" w:sz="4" w:space="0" w:color="auto"/>
              <w:left w:val="single" w:sz="4" w:space="0" w:color="auto"/>
              <w:bottom w:val="single" w:sz="4" w:space="0" w:color="auto"/>
              <w:right w:val="single" w:sz="4" w:space="0" w:color="auto"/>
            </w:tcBorders>
          </w:tcPr>
          <w:p w:rsidR="003E6EE7" w:rsidRPr="0011744D" w:rsidRDefault="003E6EE7" w:rsidP="0011744D">
            <w:pPr>
              <w:pStyle w:val="ConsPlusCell"/>
              <w:spacing w:before="120" w:line="240" w:lineRule="exact"/>
              <w:jc w:val="center"/>
              <w:rPr>
                <w:rFonts w:ascii="Times New Roman" w:hAnsi="Times New Roman" w:cs="Times New Roman"/>
                <w:sz w:val="24"/>
                <w:szCs w:val="24"/>
              </w:rPr>
            </w:pPr>
            <w:r w:rsidRPr="0011744D">
              <w:rPr>
                <w:rFonts w:ascii="Times New Roman" w:hAnsi="Times New Roman" w:cs="Times New Roman"/>
                <w:sz w:val="24"/>
                <w:szCs w:val="24"/>
              </w:rPr>
              <w:t>1.1.1</w:t>
            </w:r>
            <w:r w:rsidR="0011744D">
              <w:rPr>
                <w:rFonts w:ascii="Times New Roman" w:hAnsi="Times New Roman" w:cs="Times New Roman"/>
                <w:sz w:val="24"/>
                <w:szCs w:val="24"/>
              </w:rPr>
              <w:t>.</w:t>
            </w:r>
          </w:p>
        </w:tc>
        <w:tc>
          <w:tcPr>
            <w:tcW w:w="3827" w:type="dxa"/>
            <w:tcBorders>
              <w:top w:val="single" w:sz="4" w:space="0" w:color="auto"/>
              <w:left w:val="single" w:sz="4" w:space="0" w:color="auto"/>
              <w:bottom w:val="single" w:sz="4" w:space="0" w:color="auto"/>
              <w:right w:val="single" w:sz="4" w:space="0" w:color="auto"/>
            </w:tcBorders>
          </w:tcPr>
          <w:p w:rsidR="003E6EE7" w:rsidRPr="0011744D" w:rsidRDefault="003E6EE7" w:rsidP="0011744D">
            <w:pPr>
              <w:pStyle w:val="ConsPlusCell"/>
              <w:spacing w:before="120" w:line="240" w:lineRule="exact"/>
              <w:jc w:val="center"/>
              <w:rPr>
                <w:rFonts w:ascii="Times New Roman" w:hAnsi="Times New Roman" w:cs="Times New Roman"/>
                <w:sz w:val="24"/>
                <w:szCs w:val="24"/>
              </w:rPr>
            </w:pPr>
            <w:r w:rsidRPr="0011744D">
              <w:rPr>
                <w:rFonts w:ascii="Times New Roman" w:hAnsi="Times New Roman" w:cs="Times New Roman"/>
                <w:sz w:val="24"/>
                <w:szCs w:val="24"/>
              </w:rPr>
              <w:t>Количество  внесенных изменений в документы территориального планирования (ед.)</w:t>
            </w:r>
          </w:p>
        </w:tc>
        <w:tc>
          <w:tcPr>
            <w:tcW w:w="1276" w:type="dxa"/>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spacing w:before="120" w:line="240" w:lineRule="exact"/>
              <w:jc w:val="center"/>
              <w:rPr>
                <w:sz w:val="24"/>
              </w:rPr>
            </w:pPr>
            <w:r w:rsidRPr="0011744D">
              <w:rPr>
                <w:sz w:val="24"/>
              </w:rPr>
              <w:t>-</w:t>
            </w:r>
          </w:p>
        </w:tc>
        <w:tc>
          <w:tcPr>
            <w:tcW w:w="3402" w:type="dxa"/>
            <w:tcBorders>
              <w:top w:val="single" w:sz="4" w:space="0" w:color="auto"/>
              <w:left w:val="single" w:sz="4" w:space="0" w:color="auto"/>
              <w:bottom w:val="single" w:sz="4" w:space="0" w:color="auto"/>
              <w:right w:val="single" w:sz="4" w:space="0" w:color="auto"/>
            </w:tcBorders>
          </w:tcPr>
          <w:p w:rsidR="003E6EE7" w:rsidRPr="0011744D" w:rsidRDefault="0011744D" w:rsidP="0011744D">
            <w:pPr>
              <w:autoSpaceDE w:val="0"/>
              <w:autoSpaceDN w:val="0"/>
              <w:adjustRightInd w:val="0"/>
              <w:spacing w:before="120" w:line="240" w:lineRule="exact"/>
              <w:jc w:val="center"/>
              <w:rPr>
                <w:sz w:val="24"/>
              </w:rPr>
            </w:pPr>
            <w:r>
              <w:rPr>
                <w:sz w:val="24"/>
              </w:rPr>
              <w:t>ф</w:t>
            </w:r>
            <w:r w:rsidR="003E6EE7" w:rsidRPr="0011744D">
              <w:rPr>
                <w:sz w:val="24"/>
              </w:rPr>
              <w:t>едеральная государственная информационная система тер</w:t>
            </w:r>
            <w:r>
              <w:rPr>
                <w:sz w:val="24"/>
              </w:rPr>
              <w:softHyphen/>
            </w:r>
            <w:r w:rsidR="003E6EE7" w:rsidRPr="0011744D">
              <w:rPr>
                <w:sz w:val="24"/>
              </w:rPr>
              <w:t>риториального планирования</w:t>
            </w:r>
          </w:p>
        </w:tc>
      </w:tr>
      <w:tr w:rsidR="003E6EE7" w:rsidRPr="00CD1DBB" w:rsidTr="0011744D">
        <w:tc>
          <w:tcPr>
            <w:tcW w:w="1338" w:type="dxa"/>
            <w:tcBorders>
              <w:top w:val="single" w:sz="4" w:space="0" w:color="auto"/>
              <w:left w:val="single" w:sz="4" w:space="0" w:color="auto"/>
              <w:bottom w:val="single" w:sz="4" w:space="0" w:color="auto"/>
              <w:right w:val="single" w:sz="4" w:space="0" w:color="auto"/>
            </w:tcBorders>
          </w:tcPr>
          <w:p w:rsidR="003E6EE7" w:rsidRPr="0011744D" w:rsidRDefault="003E6EE7" w:rsidP="0011744D">
            <w:pPr>
              <w:pStyle w:val="ConsPlusCell"/>
              <w:spacing w:before="120" w:line="240" w:lineRule="exact"/>
              <w:jc w:val="center"/>
              <w:rPr>
                <w:rFonts w:ascii="Times New Roman" w:hAnsi="Times New Roman" w:cs="Times New Roman"/>
                <w:sz w:val="24"/>
                <w:szCs w:val="24"/>
              </w:rPr>
            </w:pPr>
            <w:r w:rsidRPr="0011744D">
              <w:rPr>
                <w:rFonts w:ascii="Times New Roman" w:hAnsi="Times New Roman" w:cs="Times New Roman"/>
                <w:sz w:val="24"/>
                <w:szCs w:val="24"/>
              </w:rPr>
              <w:t>1.1.2</w:t>
            </w:r>
            <w:r w:rsidR="0011744D">
              <w:rPr>
                <w:rFonts w:ascii="Times New Roman" w:hAnsi="Times New Roman" w:cs="Times New Roman"/>
                <w:sz w:val="24"/>
                <w:szCs w:val="24"/>
              </w:rPr>
              <w:t>.</w:t>
            </w:r>
          </w:p>
        </w:tc>
        <w:tc>
          <w:tcPr>
            <w:tcW w:w="3827" w:type="dxa"/>
            <w:tcBorders>
              <w:top w:val="single" w:sz="4" w:space="0" w:color="auto"/>
              <w:left w:val="single" w:sz="4" w:space="0" w:color="auto"/>
              <w:bottom w:val="single" w:sz="4" w:space="0" w:color="auto"/>
              <w:right w:val="single" w:sz="4" w:space="0" w:color="auto"/>
            </w:tcBorders>
          </w:tcPr>
          <w:p w:rsidR="003E6EE7" w:rsidRPr="0011744D" w:rsidRDefault="003E6EE7" w:rsidP="0011744D">
            <w:pPr>
              <w:pStyle w:val="ConsPlusCell"/>
              <w:spacing w:before="120" w:line="240" w:lineRule="exact"/>
              <w:jc w:val="center"/>
              <w:rPr>
                <w:rFonts w:ascii="Times New Roman" w:hAnsi="Times New Roman" w:cs="Times New Roman"/>
                <w:sz w:val="24"/>
                <w:szCs w:val="24"/>
              </w:rPr>
            </w:pPr>
            <w:r w:rsidRPr="0011744D">
              <w:rPr>
                <w:rFonts w:ascii="Times New Roman" w:hAnsi="Times New Roman" w:cs="Times New Roman"/>
                <w:sz w:val="24"/>
                <w:szCs w:val="24"/>
              </w:rPr>
              <w:t>Количество  внесенных изменений в документы градостроительного зонирования (ед.)</w:t>
            </w:r>
          </w:p>
        </w:tc>
        <w:tc>
          <w:tcPr>
            <w:tcW w:w="1276" w:type="dxa"/>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spacing w:before="120" w:line="240" w:lineRule="exact"/>
              <w:jc w:val="center"/>
              <w:rPr>
                <w:sz w:val="24"/>
              </w:rPr>
            </w:pPr>
            <w:r w:rsidRPr="0011744D">
              <w:rPr>
                <w:sz w:val="24"/>
              </w:rPr>
              <w:t>-</w:t>
            </w:r>
          </w:p>
        </w:tc>
        <w:tc>
          <w:tcPr>
            <w:tcW w:w="3402" w:type="dxa"/>
            <w:tcBorders>
              <w:top w:val="single" w:sz="4" w:space="0" w:color="auto"/>
              <w:left w:val="single" w:sz="4" w:space="0" w:color="auto"/>
              <w:bottom w:val="single" w:sz="4" w:space="0" w:color="auto"/>
              <w:right w:val="single" w:sz="4" w:space="0" w:color="auto"/>
            </w:tcBorders>
          </w:tcPr>
          <w:p w:rsidR="003E6EE7" w:rsidRPr="0011744D" w:rsidRDefault="0011744D" w:rsidP="0011744D">
            <w:pPr>
              <w:autoSpaceDE w:val="0"/>
              <w:autoSpaceDN w:val="0"/>
              <w:adjustRightInd w:val="0"/>
              <w:spacing w:before="120" w:line="240" w:lineRule="exact"/>
              <w:jc w:val="center"/>
              <w:rPr>
                <w:sz w:val="24"/>
              </w:rPr>
            </w:pPr>
            <w:r>
              <w:rPr>
                <w:sz w:val="24"/>
              </w:rPr>
              <w:t>ф</w:t>
            </w:r>
            <w:r w:rsidR="003E6EE7" w:rsidRPr="0011744D">
              <w:rPr>
                <w:sz w:val="24"/>
              </w:rPr>
              <w:t>едеральная государственная информационная система тер</w:t>
            </w:r>
            <w:r>
              <w:rPr>
                <w:sz w:val="24"/>
              </w:rPr>
              <w:softHyphen/>
            </w:r>
            <w:r w:rsidR="003E6EE7" w:rsidRPr="0011744D">
              <w:rPr>
                <w:sz w:val="24"/>
              </w:rPr>
              <w:t>риториального планирования</w:t>
            </w:r>
          </w:p>
        </w:tc>
      </w:tr>
      <w:tr w:rsidR="003E6EE7" w:rsidRPr="00CD1DBB" w:rsidTr="0011744D">
        <w:tc>
          <w:tcPr>
            <w:tcW w:w="1338" w:type="dxa"/>
            <w:tcBorders>
              <w:top w:val="single" w:sz="4" w:space="0" w:color="auto"/>
              <w:left w:val="single" w:sz="4" w:space="0" w:color="auto"/>
              <w:bottom w:val="single" w:sz="4" w:space="0" w:color="auto"/>
              <w:right w:val="single" w:sz="4" w:space="0" w:color="auto"/>
            </w:tcBorders>
          </w:tcPr>
          <w:p w:rsidR="003E6EE7" w:rsidRPr="0011744D" w:rsidRDefault="003E6EE7" w:rsidP="0011744D">
            <w:pPr>
              <w:pStyle w:val="ConsPlusCell"/>
              <w:spacing w:before="120" w:line="240" w:lineRule="exact"/>
              <w:jc w:val="center"/>
              <w:rPr>
                <w:rFonts w:ascii="Times New Roman" w:hAnsi="Times New Roman" w:cs="Times New Roman"/>
                <w:sz w:val="24"/>
                <w:szCs w:val="24"/>
              </w:rPr>
            </w:pPr>
            <w:r w:rsidRPr="0011744D">
              <w:rPr>
                <w:rFonts w:ascii="Times New Roman" w:hAnsi="Times New Roman" w:cs="Times New Roman"/>
                <w:sz w:val="24"/>
                <w:szCs w:val="24"/>
              </w:rPr>
              <w:t>1.1.3</w:t>
            </w:r>
            <w:r w:rsidR="0011744D">
              <w:rPr>
                <w:rFonts w:ascii="Times New Roman" w:hAnsi="Times New Roman" w:cs="Times New Roman"/>
                <w:sz w:val="24"/>
                <w:szCs w:val="24"/>
              </w:rPr>
              <w:t>.</w:t>
            </w:r>
          </w:p>
        </w:tc>
        <w:tc>
          <w:tcPr>
            <w:tcW w:w="3827" w:type="dxa"/>
            <w:tcBorders>
              <w:top w:val="single" w:sz="4" w:space="0" w:color="auto"/>
              <w:left w:val="single" w:sz="4" w:space="0" w:color="auto"/>
              <w:bottom w:val="single" w:sz="4" w:space="0" w:color="auto"/>
              <w:right w:val="single" w:sz="4" w:space="0" w:color="auto"/>
            </w:tcBorders>
          </w:tcPr>
          <w:p w:rsidR="003E6EE7" w:rsidRPr="0011744D" w:rsidRDefault="003E6EE7" w:rsidP="0011744D">
            <w:pPr>
              <w:pStyle w:val="ConsPlusCell"/>
              <w:spacing w:before="120" w:line="240" w:lineRule="exact"/>
              <w:jc w:val="center"/>
              <w:rPr>
                <w:rFonts w:ascii="Times New Roman" w:hAnsi="Times New Roman" w:cs="Times New Roman"/>
                <w:sz w:val="24"/>
                <w:szCs w:val="24"/>
              </w:rPr>
            </w:pPr>
            <w:r w:rsidRPr="0011744D">
              <w:rPr>
                <w:rFonts w:ascii="Times New Roman" w:hAnsi="Times New Roman" w:cs="Times New Roman"/>
                <w:sz w:val="24"/>
                <w:szCs w:val="24"/>
              </w:rPr>
              <w:t xml:space="preserve">Количество разработанных </w:t>
            </w:r>
            <w:proofErr w:type="spellStart"/>
            <w:r w:rsidRPr="0011744D">
              <w:rPr>
                <w:rFonts w:ascii="Times New Roman" w:hAnsi="Times New Roman" w:cs="Times New Roman"/>
                <w:sz w:val="24"/>
                <w:szCs w:val="24"/>
              </w:rPr>
              <w:t>дизайн-кодов</w:t>
            </w:r>
            <w:proofErr w:type="spellEnd"/>
            <w:r w:rsidRPr="0011744D">
              <w:rPr>
                <w:rFonts w:ascii="Times New Roman" w:hAnsi="Times New Roman" w:cs="Times New Roman"/>
                <w:sz w:val="24"/>
                <w:szCs w:val="24"/>
              </w:rPr>
              <w:t xml:space="preserve"> (ед.)</w:t>
            </w:r>
          </w:p>
        </w:tc>
        <w:tc>
          <w:tcPr>
            <w:tcW w:w="1276" w:type="dxa"/>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spacing w:before="120" w:line="240" w:lineRule="exact"/>
              <w:jc w:val="center"/>
              <w:rPr>
                <w:sz w:val="24"/>
              </w:rPr>
            </w:pPr>
            <w:r w:rsidRPr="0011744D">
              <w:rPr>
                <w:sz w:val="24"/>
              </w:rPr>
              <w:t>-</w:t>
            </w:r>
          </w:p>
        </w:tc>
        <w:tc>
          <w:tcPr>
            <w:tcW w:w="3402" w:type="dxa"/>
            <w:tcBorders>
              <w:top w:val="single" w:sz="4" w:space="0" w:color="auto"/>
              <w:left w:val="single" w:sz="4" w:space="0" w:color="auto"/>
              <w:bottom w:val="single" w:sz="4" w:space="0" w:color="auto"/>
              <w:right w:val="single" w:sz="4" w:space="0" w:color="auto"/>
            </w:tcBorders>
          </w:tcPr>
          <w:p w:rsidR="003E6EE7" w:rsidRPr="0011744D" w:rsidRDefault="0011744D" w:rsidP="0011744D">
            <w:pPr>
              <w:autoSpaceDE w:val="0"/>
              <w:autoSpaceDN w:val="0"/>
              <w:adjustRightInd w:val="0"/>
              <w:spacing w:before="120" w:line="240" w:lineRule="exact"/>
              <w:jc w:val="center"/>
              <w:rPr>
                <w:sz w:val="24"/>
              </w:rPr>
            </w:pPr>
            <w:r>
              <w:rPr>
                <w:sz w:val="24"/>
              </w:rPr>
              <w:t>п</w:t>
            </w:r>
            <w:r w:rsidR="003E6EE7" w:rsidRPr="0011744D">
              <w:rPr>
                <w:sz w:val="24"/>
              </w:rPr>
              <w:t>роектная документация</w:t>
            </w:r>
          </w:p>
        </w:tc>
      </w:tr>
      <w:tr w:rsidR="003E6EE7" w:rsidRPr="00CD1DBB" w:rsidTr="0011744D">
        <w:tc>
          <w:tcPr>
            <w:tcW w:w="1338" w:type="dxa"/>
            <w:tcBorders>
              <w:top w:val="single" w:sz="4" w:space="0" w:color="auto"/>
              <w:left w:val="single" w:sz="4" w:space="0" w:color="auto"/>
              <w:bottom w:val="single" w:sz="4" w:space="0" w:color="auto"/>
              <w:right w:val="single" w:sz="4" w:space="0" w:color="auto"/>
            </w:tcBorders>
          </w:tcPr>
          <w:p w:rsidR="003E6EE7" w:rsidRPr="0011744D" w:rsidRDefault="003E6EE7" w:rsidP="0011744D">
            <w:pPr>
              <w:pStyle w:val="ConsPlusCell"/>
              <w:spacing w:before="120" w:line="240" w:lineRule="exact"/>
              <w:jc w:val="center"/>
              <w:rPr>
                <w:rFonts w:ascii="Times New Roman" w:hAnsi="Times New Roman" w:cs="Times New Roman"/>
                <w:sz w:val="24"/>
                <w:szCs w:val="24"/>
              </w:rPr>
            </w:pPr>
            <w:r w:rsidRPr="0011744D">
              <w:rPr>
                <w:rFonts w:ascii="Times New Roman" w:hAnsi="Times New Roman" w:cs="Times New Roman"/>
                <w:sz w:val="24"/>
                <w:szCs w:val="24"/>
              </w:rPr>
              <w:t>1.1.4</w:t>
            </w:r>
            <w:r w:rsidR="0011744D">
              <w:rPr>
                <w:rFonts w:ascii="Times New Roman" w:hAnsi="Times New Roman" w:cs="Times New Roman"/>
                <w:sz w:val="24"/>
                <w:szCs w:val="24"/>
              </w:rPr>
              <w:t>.</w:t>
            </w:r>
          </w:p>
        </w:tc>
        <w:tc>
          <w:tcPr>
            <w:tcW w:w="3827" w:type="dxa"/>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spacing w:before="120" w:line="240" w:lineRule="exact"/>
              <w:jc w:val="center"/>
              <w:rPr>
                <w:sz w:val="24"/>
              </w:rPr>
            </w:pPr>
            <w:r w:rsidRPr="0011744D">
              <w:rPr>
                <w:sz w:val="24"/>
              </w:rPr>
              <w:t>Количество  территориальных зон,  в отно</w:t>
            </w:r>
            <w:r w:rsidRPr="0011744D">
              <w:rPr>
                <w:sz w:val="24"/>
              </w:rPr>
              <w:softHyphen/>
              <w:t>шении которых проведены землеустрои</w:t>
            </w:r>
            <w:r w:rsidRPr="0011744D">
              <w:rPr>
                <w:sz w:val="24"/>
              </w:rPr>
              <w:softHyphen/>
              <w:t>тельные работы по описанию местополо</w:t>
            </w:r>
            <w:r w:rsidRPr="0011744D">
              <w:rPr>
                <w:sz w:val="24"/>
              </w:rPr>
              <w:softHyphen/>
              <w:t>жения границ территориальных зон и вне</w:t>
            </w:r>
            <w:r w:rsidRPr="0011744D">
              <w:rPr>
                <w:sz w:val="24"/>
              </w:rPr>
              <w:softHyphen/>
              <w:t>сены сведения в Единый государствен</w:t>
            </w:r>
            <w:r w:rsidR="0011744D">
              <w:rPr>
                <w:sz w:val="24"/>
              </w:rPr>
              <w:softHyphen/>
            </w:r>
            <w:r w:rsidRPr="0011744D">
              <w:rPr>
                <w:sz w:val="24"/>
              </w:rPr>
              <w:t>ный реестр недвижимости (ед.)</w:t>
            </w:r>
          </w:p>
        </w:tc>
        <w:tc>
          <w:tcPr>
            <w:tcW w:w="1276" w:type="dxa"/>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spacing w:before="120" w:line="240" w:lineRule="exact"/>
              <w:jc w:val="center"/>
              <w:rPr>
                <w:sz w:val="24"/>
              </w:rPr>
            </w:pPr>
            <w:r w:rsidRPr="0011744D">
              <w:rPr>
                <w:sz w:val="24"/>
              </w:rPr>
              <w:t>-</w:t>
            </w:r>
          </w:p>
        </w:tc>
        <w:tc>
          <w:tcPr>
            <w:tcW w:w="3402" w:type="dxa"/>
            <w:tcBorders>
              <w:top w:val="single" w:sz="4" w:space="0" w:color="auto"/>
              <w:left w:val="single" w:sz="4" w:space="0" w:color="auto"/>
              <w:bottom w:val="single" w:sz="4" w:space="0" w:color="auto"/>
              <w:right w:val="single" w:sz="4" w:space="0" w:color="auto"/>
            </w:tcBorders>
          </w:tcPr>
          <w:p w:rsidR="003E6EE7" w:rsidRPr="0011744D" w:rsidRDefault="0011744D" w:rsidP="0011744D">
            <w:pPr>
              <w:autoSpaceDE w:val="0"/>
              <w:autoSpaceDN w:val="0"/>
              <w:adjustRightInd w:val="0"/>
              <w:spacing w:before="120" w:line="240" w:lineRule="exact"/>
              <w:jc w:val="center"/>
              <w:rPr>
                <w:sz w:val="24"/>
              </w:rPr>
            </w:pPr>
            <w:r>
              <w:rPr>
                <w:sz w:val="24"/>
              </w:rPr>
              <w:t>с</w:t>
            </w:r>
            <w:r w:rsidR="003E6EE7" w:rsidRPr="0011744D">
              <w:rPr>
                <w:sz w:val="24"/>
              </w:rPr>
              <w:t>ведения ЕГРН</w:t>
            </w:r>
          </w:p>
        </w:tc>
      </w:tr>
      <w:tr w:rsidR="003E6EE7" w:rsidRPr="00CD1DBB" w:rsidTr="0011744D">
        <w:tc>
          <w:tcPr>
            <w:tcW w:w="1338" w:type="dxa"/>
            <w:tcBorders>
              <w:top w:val="single" w:sz="4" w:space="0" w:color="auto"/>
              <w:left w:val="single" w:sz="4" w:space="0" w:color="auto"/>
              <w:bottom w:val="single" w:sz="4" w:space="0" w:color="auto"/>
              <w:right w:val="single" w:sz="4" w:space="0" w:color="auto"/>
            </w:tcBorders>
          </w:tcPr>
          <w:p w:rsidR="003E6EE7" w:rsidRPr="0011744D" w:rsidRDefault="003E6EE7" w:rsidP="0011744D">
            <w:pPr>
              <w:pStyle w:val="ConsPlusCell"/>
              <w:spacing w:before="120" w:line="240" w:lineRule="exact"/>
              <w:jc w:val="center"/>
              <w:rPr>
                <w:rFonts w:ascii="Times New Roman" w:hAnsi="Times New Roman" w:cs="Times New Roman"/>
                <w:sz w:val="24"/>
                <w:szCs w:val="24"/>
              </w:rPr>
            </w:pPr>
            <w:r w:rsidRPr="0011744D">
              <w:rPr>
                <w:rFonts w:ascii="Times New Roman" w:hAnsi="Times New Roman" w:cs="Times New Roman"/>
                <w:sz w:val="24"/>
                <w:szCs w:val="24"/>
              </w:rPr>
              <w:t>1.2.1</w:t>
            </w:r>
            <w:r w:rsidR="0011744D">
              <w:rPr>
                <w:rFonts w:ascii="Times New Roman" w:hAnsi="Times New Roman" w:cs="Times New Roman"/>
                <w:sz w:val="24"/>
                <w:szCs w:val="24"/>
              </w:rPr>
              <w:t>.</w:t>
            </w:r>
          </w:p>
        </w:tc>
        <w:tc>
          <w:tcPr>
            <w:tcW w:w="3827" w:type="dxa"/>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spacing w:before="120" w:line="240" w:lineRule="exact"/>
              <w:jc w:val="center"/>
              <w:rPr>
                <w:sz w:val="24"/>
                <w:lang w:eastAsia="ar-SA"/>
              </w:rPr>
            </w:pPr>
            <w:r w:rsidRPr="0011744D">
              <w:rPr>
                <w:sz w:val="24"/>
              </w:rPr>
              <w:t>Количество разработанных и ут</w:t>
            </w:r>
            <w:r w:rsidR="0011744D">
              <w:rPr>
                <w:sz w:val="24"/>
              </w:rPr>
              <w:softHyphen/>
            </w:r>
            <w:r w:rsidRPr="0011744D">
              <w:rPr>
                <w:sz w:val="24"/>
              </w:rPr>
              <w:t>вержденных проектов планировки территории (ед.)</w:t>
            </w:r>
          </w:p>
        </w:tc>
        <w:tc>
          <w:tcPr>
            <w:tcW w:w="1276" w:type="dxa"/>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spacing w:before="120" w:line="240" w:lineRule="exact"/>
              <w:jc w:val="center"/>
              <w:rPr>
                <w:sz w:val="24"/>
              </w:rPr>
            </w:pPr>
            <w:r w:rsidRPr="0011744D">
              <w:rPr>
                <w:sz w:val="24"/>
              </w:rPr>
              <w:t>-</w:t>
            </w:r>
          </w:p>
        </w:tc>
        <w:tc>
          <w:tcPr>
            <w:tcW w:w="3402" w:type="dxa"/>
            <w:tcBorders>
              <w:top w:val="single" w:sz="4" w:space="0" w:color="auto"/>
              <w:left w:val="single" w:sz="4" w:space="0" w:color="auto"/>
              <w:bottom w:val="single" w:sz="4" w:space="0" w:color="auto"/>
              <w:right w:val="single" w:sz="4" w:space="0" w:color="auto"/>
            </w:tcBorders>
          </w:tcPr>
          <w:p w:rsidR="003E6EE7" w:rsidRPr="0011744D" w:rsidRDefault="0011744D" w:rsidP="0011744D">
            <w:pPr>
              <w:autoSpaceDE w:val="0"/>
              <w:autoSpaceDN w:val="0"/>
              <w:adjustRightInd w:val="0"/>
              <w:spacing w:before="120" w:line="240" w:lineRule="exact"/>
              <w:jc w:val="center"/>
              <w:rPr>
                <w:sz w:val="24"/>
              </w:rPr>
            </w:pPr>
            <w:r>
              <w:rPr>
                <w:sz w:val="24"/>
              </w:rPr>
              <w:t>ж</w:t>
            </w:r>
            <w:r w:rsidR="003E6EE7" w:rsidRPr="0011744D">
              <w:rPr>
                <w:sz w:val="24"/>
              </w:rPr>
              <w:t>урнал регистрации докумен</w:t>
            </w:r>
            <w:r>
              <w:rPr>
                <w:sz w:val="24"/>
              </w:rPr>
              <w:softHyphen/>
            </w:r>
            <w:r w:rsidR="003E6EE7" w:rsidRPr="0011744D">
              <w:rPr>
                <w:sz w:val="24"/>
              </w:rPr>
              <w:t>тации по планировке террито</w:t>
            </w:r>
            <w:r>
              <w:rPr>
                <w:sz w:val="24"/>
              </w:rPr>
              <w:softHyphen/>
            </w:r>
            <w:r w:rsidR="003E6EE7" w:rsidRPr="0011744D">
              <w:rPr>
                <w:sz w:val="24"/>
              </w:rPr>
              <w:t>рии</w:t>
            </w:r>
          </w:p>
        </w:tc>
      </w:tr>
      <w:tr w:rsidR="003E6EE7" w:rsidRPr="00CD1DBB" w:rsidTr="0011744D">
        <w:tc>
          <w:tcPr>
            <w:tcW w:w="1338" w:type="dxa"/>
            <w:tcBorders>
              <w:top w:val="single" w:sz="4" w:space="0" w:color="auto"/>
              <w:left w:val="single" w:sz="4" w:space="0" w:color="auto"/>
              <w:bottom w:val="single" w:sz="4" w:space="0" w:color="auto"/>
              <w:right w:val="single" w:sz="4" w:space="0" w:color="auto"/>
            </w:tcBorders>
          </w:tcPr>
          <w:p w:rsidR="003E6EE7" w:rsidRPr="0011744D" w:rsidRDefault="003E6EE7" w:rsidP="0011744D">
            <w:pPr>
              <w:pStyle w:val="ConsPlusCell"/>
              <w:spacing w:before="120" w:line="240" w:lineRule="exact"/>
              <w:jc w:val="center"/>
              <w:rPr>
                <w:rFonts w:ascii="Times New Roman" w:hAnsi="Times New Roman" w:cs="Times New Roman"/>
                <w:sz w:val="24"/>
                <w:szCs w:val="24"/>
              </w:rPr>
            </w:pPr>
            <w:r w:rsidRPr="0011744D">
              <w:rPr>
                <w:rFonts w:ascii="Times New Roman" w:hAnsi="Times New Roman" w:cs="Times New Roman"/>
                <w:sz w:val="24"/>
                <w:szCs w:val="24"/>
              </w:rPr>
              <w:t>2.1.1.</w:t>
            </w:r>
          </w:p>
        </w:tc>
        <w:tc>
          <w:tcPr>
            <w:tcW w:w="3827" w:type="dxa"/>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spacing w:before="120" w:line="240" w:lineRule="exact"/>
              <w:jc w:val="center"/>
              <w:rPr>
                <w:sz w:val="24"/>
                <w:lang w:eastAsia="ar-SA"/>
              </w:rPr>
            </w:pPr>
            <w:r w:rsidRPr="0011744D">
              <w:rPr>
                <w:sz w:val="24"/>
              </w:rPr>
              <w:t>Годовой объем ввода жилья (кв.м)</w:t>
            </w:r>
          </w:p>
        </w:tc>
        <w:tc>
          <w:tcPr>
            <w:tcW w:w="1276" w:type="dxa"/>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spacing w:before="120" w:line="240" w:lineRule="exact"/>
              <w:jc w:val="center"/>
              <w:rPr>
                <w:sz w:val="24"/>
              </w:rPr>
            </w:pPr>
            <w:r w:rsidRPr="0011744D">
              <w:rPr>
                <w:sz w:val="24"/>
              </w:rPr>
              <w:t>-</w:t>
            </w:r>
          </w:p>
        </w:tc>
        <w:tc>
          <w:tcPr>
            <w:tcW w:w="3402" w:type="dxa"/>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spacing w:before="120" w:line="240" w:lineRule="exact"/>
              <w:jc w:val="center"/>
              <w:rPr>
                <w:sz w:val="24"/>
              </w:rPr>
            </w:pPr>
            <w:r w:rsidRPr="0011744D">
              <w:rPr>
                <w:sz w:val="24"/>
              </w:rPr>
              <w:t>Форма федерального статисти</w:t>
            </w:r>
            <w:r w:rsidR="0011744D">
              <w:rPr>
                <w:sz w:val="24"/>
              </w:rPr>
              <w:softHyphen/>
            </w:r>
            <w:r w:rsidRPr="0011744D">
              <w:rPr>
                <w:sz w:val="24"/>
              </w:rPr>
              <w:t>ческого наблюдения N ИЖС «Сведения о построенных на</w:t>
            </w:r>
            <w:r w:rsidR="0011744D">
              <w:rPr>
                <w:sz w:val="24"/>
              </w:rPr>
              <w:softHyphen/>
            </w:r>
            <w:r w:rsidRPr="0011744D">
              <w:rPr>
                <w:sz w:val="24"/>
              </w:rPr>
              <w:t>селением жилых домах»</w:t>
            </w:r>
          </w:p>
          <w:p w:rsidR="003E6EE7" w:rsidRPr="0011744D" w:rsidRDefault="003E6EE7" w:rsidP="0011744D">
            <w:pPr>
              <w:autoSpaceDE w:val="0"/>
              <w:autoSpaceDN w:val="0"/>
              <w:adjustRightInd w:val="0"/>
              <w:spacing w:before="120" w:line="240" w:lineRule="exact"/>
              <w:jc w:val="center"/>
              <w:rPr>
                <w:sz w:val="24"/>
              </w:rPr>
            </w:pPr>
            <w:r w:rsidRPr="0011744D">
              <w:rPr>
                <w:sz w:val="24"/>
              </w:rPr>
              <w:t>Форма федерального статисти</w:t>
            </w:r>
            <w:r w:rsidR="0011744D">
              <w:rPr>
                <w:sz w:val="24"/>
              </w:rPr>
              <w:softHyphen/>
            </w:r>
            <w:r w:rsidRPr="0011744D">
              <w:rPr>
                <w:sz w:val="24"/>
              </w:rPr>
              <w:t>ческого наблюдения N 1-раз</w:t>
            </w:r>
            <w:r w:rsidR="0011744D">
              <w:rPr>
                <w:sz w:val="24"/>
              </w:rPr>
              <w:softHyphen/>
            </w:r>
            <w:r w:rsidRPr="0011744D">
              <w:rPr>
                <w:sz w:val="24"/>
              </w:rPr>
              <w:t xml:space="preserve">решение </w:t>
            </w:r>
            <w:r w:rsidR="0011744D">
              <w:rPr>
                <w:sz w:val="24"/>
              </w:rPr>
              <w:t>«</w:t>
            </w:r>
            <w:r w:rsidRPr="0011744D">
              <w:rPr>
                <w:sz w:val="24"/>
              </w:rPr>
              <w:t>Сведения о выдан</w:t>
            </w:r>
            <w:r w:rsidR="0011744D">
              <w:rPr>
                <w:sz w:val="24"/>
              </w:rPr>
              <w:softHyphen/>
            </w:r>
            <w:r w:rsidRPr="0011744D">
              <w:rPr>
                <w:sz w:val="24"/>
              </w:rPr>
              <w:t>ных разрешениях на строи</w:t>
            </w:r>
            <w:r w:rsidR="0011744D">
              <w:rPr>
                <w:sz w:val="24"/>
              </w:rPr>
              <w:softHyphen/>
            </w:r>
            <w:r w:rsidRPr="0011744D">
              <w:rPr>
                <w:sz w:val="24"/>
              </w:rPr>
              <w:t>тельство и разрешениях на ввод объектов в эксплуатацию</w:t>
            </w:r>
            <w:r w:rsidR="0011744D">
              <w:rPr>
                <w:sz w:val="24"/>
              </w:rPr>
              <w:t>»</w:t>
            </w:r>
          </w:p>
        </w:tc>
      </w:tr>
      <w:tr w:rsidR="003E6EE7" w:rsidRPr="00CD1DBB" w:rsidTr="0011744D">
        <w:tc>
          <w:tcPr>
            <w:tcW w:w="1338" w:type="dxa"/>
            <w:tcBorders>
              <w:top w:val="single" w:sz="4" w:space="0" w:color="auto"/>
              <w:left w:val="single" w:sz="4" w:space="0" w:color="auto"/>
              <w:bottom w:val="single" w:sz="4" w:space="0" w:color="auto"/>
              <w:right w:val="single" w:sz="4" w:space="0" w:color="auto"/>
            </w:tcBorders>
          </w:tcPr>
          <w:p w:rsidR="003E6EE7" w:rsidRPr="0011744D" w:rsidRDefault="003E6EE7" w:rsidP="0011744D">
            <w:pPr>
              <w:pStyle w:val="ConsPlusCell"/>
              <w:spacing w:before="120" w:line="240" w:lineRule="exact"/>
              <w:jc w:val="center"/>
              <w:rPr>
                <w:rFonts w:ascii="Times New Roman" w:hAnsi="Times New Roman" w:cs="Times New Roman"/>
                <w:sz w:val="24"/>
                <w:szCs w:val="24"/>
              </w:rPr>
            </w:pPr>
            <w:r w:rsidRPr="0011744D">
              <w:rPr>
                <w:rFonts w:ascii="Times New Roman" w:hAnsi="Times New Roman" w:cs="Times New Roman"/>
                <w:sz w:val="24"/>
                <w:szCs w:val="24"/>
              </w:rPr>
              <w:t>3.1.1</w:t>
            </w:r>
            <w:r w:rsidR="0011744D">
              <w:rPr>
                <w:rFonts w:ascii="Times New Roman" w:hAnsi="Times New Roman" w:cs="Times New Roman"/>
                <w:sz w:val="24"/>
                <w:szCs w:val="24"/>
              </w:rPr>
              <w:t>.</w:t>
            </w:r>
          </w:p>
        </w:tc>
        <w:tc>
          <w:tcPr>
            <w:tcW w:w="3827" w:type="dxa"/>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spacing w:before="120" w:line="240" w:lineRule="exact"/>
              <w:jc w:val="center"/>
              <w:rPr>
                <w:sz w:val="24"/>
              </w:rPr>
            </w:pPr>
            <w:r w:rsidRPr="0011744D">
              <w:rPr>
                <w:sz w:val="24"/>
              </w:rPr>
              <w:t>Количество освещаемых государ</w:t>
            </w:r>
            <w:r w:rsidR="0011744D">
              <w:rPr>
                <w:sz w:val="24"/>
              </w:rPr>
              <w:softHyphen/>
            </w:r>
            <w:r w:rsidRPr="0011744D">
              <w:rPr>
                <w:sz w:val="24"/>
              </w:rPr>
              <w:t>ственных и местных праздников</w:t>
            </w:r>
          </w:p>
        </w:tc>
        <w:tc>
          <w:tcPr>
            <w:tcW w:w="1276" w:type="dxa"/>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spacing w:before="120" w:line="240" w:lineRule="exact"/>
              <w:jc w:val="center"/>
              <w:rPr>
                <w:sz w:val="24"/>
              </w:rPr>
            </w:pPr>
            <w:r w:rsidRPr="0011744D">
              <w:rPr>
                <w:sz w:val="24"/>
              </w:rPr>
              <w:t>-</w:t>
            </w:r>
          </w:p>
        </w:tc>
        <w:tc>
          <w:tcPr>
            <w:tcW w:w="3402" w:type="dxa"/>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spacing w:before="120" w:line="240" w:lineRule="exact"/>
              <w:jc w:val="center"/>
              <w:rPr>
                <w:sz w:val="24"/>
              </w:rPr>
            </w:pPr>
            <w:r w:rsidRPr="0011744D">
              <w:rPr>
                <w:sz w:val="24"/>
              </w:rPr>
              <w:t>постановления Администрации муниципального района о под</w:t>
            </w:r>
            <w:r w:rsidR="0011744D">
              <w:rPr>
                <w:sz w:val="24"/>
              </w:rPr>
              <w:softHyphen/>
            </w:r>
            <w:r w:rsidRPr="0011744D">
              <w:rPr>
                <w:sz w:val="24"/>
              </w:rPr>
              <w:t>готовке к проведению празд</w:t>
            </w:r>
            <w:r w:rsidR="0011744D">
              <w:rPr>
                <w:sz w:val="24"/>
              </w:rPr>
              <w:softHyphen/>
            </w:r>
            <w:r w:rsidRPr="0011744D">
              <w:rPr>
                <w:sz w:val="24"/>
              </w:rPr>
              <w:t>ника</w:t>
            </w:r>
          </w:p>
        </w:tc>
      </w:tr>
    </w:tbl>
    <w:p w:rsidR="0011744D" w:rsidRDefault="0011744D" w:rsidP="003E6EE7">
      <w:pPr>
        <w:autoSpaceDE w:val="0"/>
        <w:autoSpaceDN w:val="0"/>
        <w:adjustRightInd w:val="0"/>
        <w:jc w:val="center"/>
        <w:rPr>
          <w:sz w:val="22"/>
          <w:szCs w:val="22"/>
        </w:rPr>
        <w:sectPr w:rsidR="0011744D" w:rsidSect="003E6EE7">
          <w:pgSz w:w="11907" w:h="16840" w:code="9"/>
          <w:pgMar w:top="567" w:right="567" w:bottom="567" w:left="1701" w:header="567" w:footer="567" w:gutter="0"/>
          <w:pgNumType w:start="1"/>
          <w:cols w:space="708"/>
          <w:titlePg/>
          <w:docGrid w:linePitch="381"/>
        </w:sectPr>
      </w:pPr>
    </w:p>
    <w:p w:rsidR="003E6EE7" w:rsidRPr="0011744D" w:rsidRDefault="003E6EE7" w:rsidP="003E6EE7">
      <w:pPr>
        <w:autoSpaceDE w:val="0"/>
        <w:autoSpaceDN w:val="0"/>
        <w:adjustRightInd w:val="0"/>
        <w:jc w:val="center"/>
        <w:rPr>
          <w:b/>
          <w:sz w:val="24"/>
        </w:rPr>
      </w:pPr>
      <w:r w:rsidRPr="0011744D">
        <w:rPr>
          <w:b/>
          <w:sz w:val="24"/>
        </w:rPr>
        <w:lastRenderedPageBreak/>
        <w:t xml:space="preserve">ОБОСНОВАНИЕ-РАСЧЕТ </w:t>
      </w:r>
    </w:p>
    <w:p w:rsidR="003E6EE7" w:rsidRPr="0011744D" w:rsidRDefault="003E6EE7" w:rsidP="003E6EE7">
      <w:pPr>
        <w:autoSpaceDE w:val="0"/>
        <w:autoSpaceDN w:val="0"/>
        <w:adjustRightInd w:val="0"/>
        <w:jc w:val="center"/>
        <w:rPr>
          <w:sz w:val="24"/>
        </w:rPr>
      </w:pPr>
      <w:r w:rsidRPr="0011744D">
        <w:rPr>
          <w:sz w:val="24"/>
        </w:rPr>
        <w:t>финансовых ресурсов, необходимых для реализации мероприятий</w:t>
      </w:r>
      <w:r w:rsidR="0011744D">
        <w:rPr>
          <w:sz w:val="24"/>
        </w:rPr>
        <w:t xml:space="preserve"> </w:t>
      </w:r>
      <w:r w:rsidRPr="0011744D">
        <w:rPr>
          <w:sz w:val="24"/>
        </w:rPr>
        <w:t xml:space="preserve">муниципальной программы и выполнения целевых показателей </w:t>
      </w:r>
    </w:p>
    <w:p w:rsidR="003E6EE7" w:rsidRPr="0011744D" w:rsidRDefault="003E6EE7" w:rsidP="0011744D">
      <w:pPr>
        <w:autoSpaceDE w:val="0"/>
        <w:autoSpaceDN w:val="0"/>
        <w:adjustRightInd w:val="0"/>
        <w:jc w:val="center"/>
        <w:rPr>
          <w:sz w:val="24"/>
        </w:rPr>
      </w:pPr>
      <w:r w:rsidRPr="0011744D">
        <w:rPr>
          <w:sz w:val="24"/>
        </w:rPr>
        <w:t>муниципальной программы</w:t>
      </w:r>
      <w:r w:rsidR="0011744D">
        <w:rPr>
          <w:sz w:val="24"/>
        </w:rPr>
        <w:t xml:space="preserve"> </w:t>
      </w:r>
      <w:r w:rsidRPr="0011744D">
        <w:rPr>
          <w:sz w:val="24"/>
        </w:rPr>
        <w:t>«Развитие жилищного строительства и гра</w:t>
      </w:r>
      <w:r w:rsidRPr="0011744D">
        <w:rPr>
          <w:sz w:val="24"/>
        </w:rPr>
        <w:softHyphen/>
        <w:t>достроительная деятельность на территории Малови</w:t>
      </w:r>
      <w:r w:rsidRPr="0011744D">
        <w:rPr>
          <w:sz w:val="24"/>
        </w:rPr>
        <w:softHyphen/>
        <w:t>шерского городского поселения»</w:t>
      </w:r>
    </w:p>
    <w:p w:rsidR="003E6EE7" w:rsidRPr="00A35655" w:rsidRDefault="003E6EE7" w:rsidP="003E6EE7">
      <w:pPr>
        <w:autoSpaceDE w:val="0"/>
        <w:autoSpaceDN w:val="0"/>
        <w:adjustRightInd w:val="0"/>
        <w:jc w:val="both"/>
        <w:outlineLvl w:val="0"/>
        <w:rPr>
          <w:sz w:val="22"/>
          <w:szCs w:val="22"/>
        </w:rPr>
      </w:pPr>
    </w:p>
    <w:tbl>
      <w:tblPr>
        <w:tblW w:w="5000" w:type="pct"/>
        <w:tblCellMar>
          <w:top w:w="102" w:type="dxa"/>
          <w:left w:w="62" w:type="dxa"/>
          <w:bottom w:w="102" w:type="dxa"/>
          <w:right w:w="62" w:type="dxa"/>
        </w:tblCellMar>
        <w:tblLook w:val="0000"/>
      </w:tblPr>
      <w:tblGrid>
        <w:gridCol w:w="1807"/>
        <w:gridCol w:w="1751"/>
        <w:gridCol w:w="1837"/>
        <w:gridCol w:w="1364"/>
        <w:gridCol w:w="523"/>
        <w:gridCol w:w="579"/>
        <w:gridCol w:w="980"/>
        <w:gridCol w:w="758"/>
        <w:gridCol w:w="926"/>
        <w:gridCol w:w="1114"/>
        <w:gridCol w:w="949"/>
        <w:gridCol w:w="1123"/>
        <w:gridCol w:w="985"/>
      </w:tblGrid>
      <w:tr w:rsidR="0011744D" w:rsidRPr="0011744D" w:rsidTr="0011744D">
        <w:tc>
          <w:tcPr>
            <w:tcW w:w="615" w:type="pct"/>
            <w:vMerge w:val="restar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Цели и задачи в соответствии со Стратегией социально-экономиче</w:t>
            </w:r>
            <w:r w:rsidR="0011744D">
              <w:rPr>
                <w:sz w:val="20"/>
                <w:szCs w:val="20"/>
              </w:rPr>
              <w:softHyphen/>
            </w:r>
            <w:r w:rsidRPr="0011744D">
              <w:rPr>
                <w:sz w:val="20"/>
                <w:szCs w:val="20"/>
              </w:rPr>
              <w:t>ского развития Маловишер</w:t>
            </w:r>
            <w:r w:rsidR="0011744D">
              <w:rPr>
                <w:sz w:val="20"/>
                <w:szCs w:val="20"/>
              </w:rPr>
              <w:softHyphen/>
            </w:r>
            <w:r w:rsidRPr="0011744D">
              <w:rPr>
                <w:sz w:val="20"/>
                <w:szCs w:val="20"/>
              </w:rPr>
              <w:t>ского город</w:t>
            </w:r>
            <w:r w:rsidR="0011744D">
              <w:rPr>
                <w:sz w:val="20"/>
                <w:szCs w:val="20"/>
              </w:rPr>
              <w:softHyphen/>
            </w:r>
            <w:r w:rsidRPr="0011744D">
              <w:rPr>
                <w:sz w:val="20"/>
                <w:szCs w:val="20"/>
              </w:rPr>
              <w:t>ского поселе</w:t>
            </w:r>
            <w:r w:rsidR="0011744D">
              <w:rPr>
                <w:sz w:val="20"/>
                <w:szCs w:val="20"/>
              </w:rPr>
              <w:softHyphen/>
            </w:r>
            <w:r w:rsidRPr="0011744D">
              <w:rPr>
                <w:sz w:val="20"/>
                <w:szCs w:val="20"/>
              </w:rPr>
              <w:t>ния до 2030 года, доку</w:t>
            </w:r>
            <w:r w:rsidR="0011744D">
              <w:rPr>
                <w:sz w:val="20"/>
                <w:szCs w:val="20"/>
              </w:rPr>
              <w:softHyphen/>
            </w:r>
            <w:r w:rsidRPr="0011744D">
              <w:rPr>
                <w:sz w:val="20"/>
                <w:szCs w:val="20"/>
              </w:rPr>
              <w:t>ментами стра</w:t>
            </w:r>
            <w:r w:rsidR="0011744D">
              <w:rPr>
                <w:sz w:val="20"/>
                <w:szCs w:val="20"/>
              </w:rPr>
              <w:softHyphen/>
            </w:r>
            <w:r w:rsidRPr="0011744D">
              <w:rPr>
                <w:sz w:val="20"/>
                <w:szCs w:val="20"/>
              </w:rPr>
              <w:t>тегического планирования Маловишер</w:t>
            </w:r>
            <w:r w:rsidR="0011744D">
              <w:rPr>
                <w:sz w:val="20"/>
                <w:szCs w:val="20"/>
              </w:rPr>
              <w:softHyphen/>
            </w:r>
            <w:r w:rsidRPr="0011744D">
              <w:rPr>
                <w:sz w:val="20"/>
                <w:szCs w:val="20"/>
              </w:rPr>
              <w:t>ского город</w:t>
            </w:r>
            <w:r w:rsidR="0011744D">
              <w:rPr>
                <w:sz w:val="20"/>
                <w:szCs w:val="20"/>
              </w:rPr>
              <w:softHyphen/>
            </w:r>
            <w:r w:rsidRPr="0011744D">
              <w:rPr>
                <w:sz w:val="20"/>
                <w:szCs w:val="20"/>
              </w:rPr>
              <w:t>ского поселе</w:t>
            </w:r>
            <w:r w:rsidR="0011744D">
              <w:rPr>
                <w:sz w:val="20"/>
                <w:szCs w:val="20"/>
              </w:rPr>
              <w:softHyphen/>
            </w:r>
            <w:r w:rsidRPr="0011744D">
              <w:rPr>
                <w:sz w:val="20"/>
                <w:szCs w:val="20"/>
              </w:rPr>
              <w:t>ния</w:t>
            </w:r>
          </w:p>
        </w:tc>
        <w:tc>
          <w:tcPr>
            <w:tcW w:w="596" w:type="pct"/>
            <w:vMerge w:val="restar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Наименование мероприятия</w:t>
            </w:r>
          </w:p>
        </w:tc>
        <w:tc>
          <w:tcPr>
            <w:tcW w:w="625" w:type="pct"/>
            <w:vMerge w:val="restar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Наименование целевого показа</w:t>
            </w:r>
            <w:r w:rsidR="0011744D">
              <w:rPr>
                <w:sz w:val="20"/>
                <w:szCs w:val="20"/>
              </w:rPr>
              <w:softHyphen/>
            </w:r>
            <w:r w:rsidRPr="0011744D">
              <w:rPr>
                <w:sz w:val="20"/>
                <w:szCs w:val="20"/>
              </w:rPr>
              <w:t>теля</w:t>
            </w:r>
          </w:p>
        </w:tc>
        <w:tc>
          <w:tcPr>
            <w:tcW w:w="464" w:type="pct"/>
            <w:vMerge w:val="restar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Обоснование-расчет фи</w:t>
            </w:r>
            <w:r w:rsidR="0011744D">
              <w:rPr>
                <w:sz w:val="20"/>
                <w:szCs w:val="20"/>
              </w:rPr>
              <w:softHyphen/>
            </w:r>
            <w:r w:rsidRPr="0011744D">
              <w:rPr>
                <w:sz w:val="20"/>
                <w:szCs w:val="20"/>
              </w:rPr>
              <w:t>нансовых ресурсов, необходимых для реализа</w:t>
            </w:r>
            <w:r w:rsidR="0011744D">
              <w:rPr>
                <w:sz w:val="20"/>
                <w:szCs w:val="20"/>
              </w:rPr>
              <w:softHyphen/>
            </w:r>
            <w:r w:rsidRPr="0011744D">
              <w:rPr>
                <w:sz w:val="20"/>
                <w:szCs w:val="20"/>
              </w:rPr>
              <w:t>ции меро</w:t>
            </w:r>
            <w:r w:rsidR="0011744D">
              <w:rPr>
                <w:sz w:val="20"/>
                <w:szCs w:val="20"/>
              </w:rPr>
              <w:softHyphen/>
            </w:r>
            <w:r w:rsidRPr="0011744D">
              <w:rPr>
                <w:sz w:val="20"/>
                <w:szCs w:val="20"/>
              </w:rPr>
              <w:t>приятий му</w:t>
            </w:r>
            <w:r w:rsidR="0011744D">
              <w:rPr>
                <w:sz w:val="20"/>
                <w:szCs w:val="20"/>
              </w:rPr>
              <w:softHyphen/>
            </w:r>
            <w:r w:rsidRPr="0011744D">
              <w:rPr>
                <w:sz w:val="20"/>
                <w:szCs w:val="20"/>
              </w:rPr>
              <w:t>ниципальной программы и выполнения целевых по</w:t>
            </w:r>
            <w:r w:rsidR="0011744D">
              <w:rPr>
                <w:sz w:val="20"/>
                <w:szCs w:val="20"/>
              </w:rPr>
              <w:softHyphen/>
            </w:r>
            <w:r w:rsidRPr="0011744D">
              <w:rPr>
                <w:sz w:val="20"/>
                <w:szCs w:val="20"/>
              </w:rPr>
              <w:t>казателей муниципаль</w:t>
            </w:r>
            <w:r w:rsidR="0011744D">
              <w:rPr>
                <w:sz w:val="20"/>
                <w:szCs w:val="20"/>
              </w:rPr>
              <w:softHyphen/>
            </w:r>
            <w:r w:rsidRPr="0011744D">
              <w:rPr>
                <w:sz w:val="20"/>
                <w:szCs w:val="20"/>
              </w:rPr>
              <w:t>ной про</w:t>
            </w:r>
            <w:r w:rsidR="0011744D">
              <w:rPr>
                <w:sz w:val="20"/>
                <w:szCs w:val="20"/>
              </w:rPr>
              <w:softHyphen/>
            </w:r>
            <w:r w:rsidRPr="0011744D">
              <w:rPr>
                <w:sz w:val="20"/>
                <w:szCs w:val="20"/>
              </w:rPr>
              <w:t>граммы</w:t>
            </w:r>
          </w:p>
        </w:tc>
        <w:tc>
          <w:tcPr>
            <w:tcW w:w="178" w:type="pct"/>
            <w:vMerge w:val="restar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Год</w:t>
            </w:r>
          </w:p>
        </w:tc>
        <w:tc>
          <w:tcPr>
            <w:tcW w:w="2187" w:type="pct"/>
            <w:gridSpan w:val="7"/>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Потребность в финансовых ресурсах для реализации мероприятий муниципальной программы и выполнения целевых показателей муниципальной программы (по го</w:t>
            </w:r>
            <w:r w:rsidR="0011744D">
              <w:rPr>
                <w:sz w:val="20"/>
                <w:szCs w:val="20"/>
              </w:rPr>
              <w:softHyphen/>
            </w:r>
            <w:r w:rsidRPr="0011744D">
              <w:rPr>
                <w:sz w:val="20"/>
                <w:szCs w:val="20"/>
              </w:rPr>
              <w:t>дам) (тыс. руб.)</w:t>
            </w:r>
          </w:p>
        </w:tc>
        <w:tc>
          <w:tcPr>
            <w:tcW w:w="335" w:type="pct"/>
            <w:vMerge w:val="restar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Конечные резуль</w:t>
            </w:r>
            <w:r w:rsidR="0011744D">
              <w:rPr>
                <w:sz w:val="20"/>
                <w:szCs w:val="20"/>
              </w:rPr>
              <w:softHyphen/>
            </w:r>
            <w:r w:rsidRPr="0011744D">
              <w:rPr>
                <w:sz w:val="20"/>
                <w:szCs w:val="20"/>
              </w:rPr>
              <w:t>таты вы</w:t>
            </w:r>
            <w:r w:rsidR="0011744D">
              <w:rPr>
                <w:sz w:val="20"/>
                <w:szCs w:val="20"/>
              </w:rPr>
              <w:softHyphen/>
            </w:r>
            <w:r w:rsidRPr="0011744D">
              <w:rPr>
                <w:sz w:val="20"/>
                <w:szCs w:val="20"/>
              </w:rPr>
              <w:t>полнения значений целевых показате</w:t>
            </w:r>
            <w:r w:rsidR="0011744D">
              <w:rPr>
                <w:sz w:val="20"/>
                <w:szCs w:val="20"/>
              </w:rPr>
              <w:softHyphen/>
            </w:r>
            <w:r w:rsidRPr="0011744D">
              <w:rPr>
                <w:sz w:val="20"/>
                <w:szCs w:val="20"/>
              </w:rPr>
              <w:t>лей по годам</w:t>
            </w:r>
          </w:p>
        </w:tc>
      </w:tr>
      <w:tr w:rsidR="0011744D" w:rsidRPr="0011744D" w:rsidTr="0011744D">
        <w:tc>
          <w:tcPr>
            <w:tcW w:w="615" w:type="pct"/>
            <w:vMerge/>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outlineLvl w:val="0"/>
              <w:rPr>
                <w:sz w:val="20"/>
                <w:szCs w:val="20"/>
              </w:rPr>
            </w:pPr>
          </w:p>
        </w:tc>
        <w:tc>
          <w:tcPr>
            <w:tcW w:w="596" w:type="pct"/>
            <w:vMerge/>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outlineLvl w:val="0"/>
              <w:rPr>
                <w:sz w:val="20"/>
                <w:szCs w:val="20"/>
              </w:rPr>
            </w:pPr>
          </w:p>
        </w:tc>
        <w:tc>
          <w:tcPr>
            <w:tcW w:w="625" w:type="pct"/>
            <w:vMerge/>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outlineLvl w:val="0"/>
              <w:rPr>
                <w:sz w:val="20"/>
                <w:szCs w:val="20"/>
              </w:rPr>
            </w:pPr>
          </w:p>
        </w:tc>
        <w:tc>
          <w:tcPr>
            <w:tcW w:w="464" w:type="pct"/>
            <w:vMerge/>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outlineLvl w:val="0"/>
              <w:rPr>
                <w:sz w:val="20"/>
                <w:szCs w:val="20"/>
              </w:rPr>
            </w:pPr>
          </w:p>
        </w:tc>
        <w:tc>
          <w:tcPr>
            <w:tcW w:w="178" w:type="pct"/>
            <w:vMerge/>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outlineLvl w:val="0"/>
              <w:rPr>
                <w:sz w:val="20"/>
                <w:szCs w:val="20"/>
              </w:rPr>
            </w:pPr>
          </w:p>
        </w:tc>
        <w:tc>
          <w:tcPr>
            <w:tcW w:w="197" w:type="pct"/>
            <w:vMerge w:val="restar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всего</w:t>
            </w:r>
          </w:p>
        </w:tc>
        <w:tc>
          <w:tcPr>
            <w:tcW w:w="1990" w:type="pct"/>
            <w:gridSpan w:val="6"/>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в том числе по источникам финансирования</w:t>
            </w:r>
          </w:p>
        </w:tc>
        <w:tc>
          <w:tcPr>
            <w:tcW w:w="335" w:type="pct"/>
            <w:vMerge/>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p>
        </w:tc>
      </w:tr>
      <w:tr w:rsidR="0011744D" w:rsidRPr="0011744D" w:rsidTr="0011744D">
        <w:tc>
          <w:tcPr>
            <w:tcW w:w="615" w:type="pct"/>
            <w:vMerge/>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outlineLvl w:val="0"/>
              <w:rPr>
                <w:sz w:val="20"/>
                <w:szCs w:val="20"/>
              </w:rPr>
            </w:pPr>
          </w:p>
        </w:tc>
        <w:tc>
          <w:tcPr>
            <w:tcW w:w="596" w:type="pct"/>
            <w:vMerge/>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outlineLvl w:val="0"/>
              <w:rPr>
                <w:sz w:val="20"/>
                <w:szCs w:val="20"/>
              </w:rPr>
            </w:pPr>
          </w:p>
        </w:tc>
        <w:tc>
          <w:tcPr>
            <w:tcW w:w="625" w:type="pct"/>
            <w:vMerge/>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outlineLvl w:val="0"/>
              <w:rPr>
                <w:sz w:val="20"/>
                <w:szCs w:val="20"/>
              </w:rPr>
            </w:pPr>
          </w:p>
        </w:tc>
        <w:tc>
          <w:tcPr>
            <w:tcW w:w="464" w:type="pct"/>
            <w:vMerge/>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outlineLvl w:val="0"/>
              <w:rPr>
                <w:sz w:val="20"/>
                <w:szCs w:val="20"/>
              </w:rPr>
            </w:pPr>
          </w:p>
        </w:tc>
        <w:tc>
          <w:tcPr>
            <w:tcW w:w="178" w:type="pct"/>
            <w:vMerge/>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outlineLvl w:val="0"/>
              <w:rPr>
                <w:sz w:val="20"/>
                <w:szCs w:val="20"/>
              </w:rPr>
            </w:pPr>
          </w:p>
        </w:tc>
        <w:tc>
          <w:tcPr>
            <w:tcW w:w="197" w:type="pct"/>
            <w:vMerge/>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outlineLvl w:val="0"/>
              <w:rPr>
                <w:sz w:val="20"/>
                <w:szCs w:val="20"/>
              </w:rPr>
            </w:pPr>
          </w:p>
        </w:tc>
        <w:tc>
          <w:tcPr>
            <w:tcW w:w="333"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федераль</w:t>
            </w:r>
            <w:r w:rsidR="0011744D">
              <w:rPr>
                <w:sz w:val="20"/>
                <w:szCs w:val="20"/>
              </w:rPr>
              <w:softHyphen/>
            </w:r>
            <w:r w:rsidRPr="0011744D">
              <w:rPr>
                <w:sz w:val="20"/>
                <w:szCs w:val="20"/>
              </w:rPr>
              <w:t>ный бюджет</w:t>
            </w:r>
          </w:p>
        </w:tc>
        <w:tc>
          <w:tcPr>
            <w:tcW w:w="258"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област</w:t>
            </w:r>
            <w:r w:rsidR="0011744D">
              <w:rPr>
                <w:sz w:val="20"/>
                <w:szCs w:val="20"/>
              </w:rPr>
              <w:softHyphen/>
            </w:r>
            <w:r w:rsidRPr="0011744D">
              <w:rPr>
                <w:sz w:val="20"/>
                <w:szCs w:val="20"/>
              </w:rPr>
              <w:t>ной бюд</w:t>
            </w:r>
            <w:r w:rsidR="0011744D">
              <w:rPr>
                <w:sz w:val="20"/>
                <w:szCs w:val="20"/>
              </w:rPr>
              <w:softHyphen/>
            </w:r>
            <w:r w:rsidRPr="0011744D">
              <w:rPr>
                <w:sz w:val="20"/>
                <w:szCs w:val="20"/>
              </w:rPr>
              <w:t>жет</w:t>
            </w:r>
          </w:p>
        </w:tc>
        <w:tc>
          <w:tcPr>
            <w:tcW w:w="315"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бюджеты поселе</w:t>
            </w:r>
            <w:r w:rsidR="0011744D">
              <w:rPr>
                <w:sz w:val="20"/>
                <w:szCs w:val="20"/>
              </w:rPr>
              <w:softHyphen/>
            </w:r>
            <w:r w:rsidRPr="0011744D">
              <w:rPr>
                <w:sz w:val="20"/>
                <w:szCs w:val="20"/>
              </w:rPr>
              <w:t>ний</w:t>
            </w:r>
          </w:p>
        </w:tc>
        <w:tc>
          <w:tcPr>
            <w:tcW w:w="379"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бюджет муни</w:t>
            </w:r>
            <w:r w:rsidR="0011744D">
              <w:rPr>
                <w:sz w:val="20"/>
                <w:szCs w:val="20"/>
              </w:rPr>
              <w:softHyphen/>
            </w:r>
            <w:r w:rsidRPr="0011744D">
              <w:rPr>
                <w:sz w:val="20"/>
                <w:szCs w:val="20"/>
              </w:rPr>
              <w:t>ципального района либо бюджет Мало</w:t>
            </w:r>
            <w:r w:rsidR="0011744D">
              <w:rPr>
                <w:sz w:val="20"/>
                <w:szCs w:val="20"/>
              </w:rPr>
              <w:softHyphen/>
            </w:r>
            <w:r w:rsidRPr="0011744D">
              <w:rPr>
                <w:sz w:val="20"/>
                <w:szCs w:val="20"/>
              </w:rPr>
              <w:t>ви</w:t>
            </w:r>
            <w:r w:rsidR="0011744D">
              <w:rPr>
                <w:sz w:val="20"/>
                <w:szCs w:val="20"/>
              </w:rPr>
              <w:softHyphen/>
            </w:r>
            <w:r w:rsidRPr="0011744D">
              <w:rPr>
                <w:sz w:val="20"/>
                <w:szCs w:val="20"/>
              </w:rPr>
              <w:t>шерского город</w:t>
            </w:r>
            <w:r w:rsidR="0011744D">
              <w:rPr>
                <w:sz w:val="20"/>
                <w:szCs w:val="20"/>
              </w:rPr>
              <w:softHyphen/>
            </w:r>
            <w:r w:rsidRPr="0011744D">
              <w:rPr>
                <w:sz w:val="20"/>
                <w:szCs w:val="20"/>
              </w:rPr>
              <w:t>ского по</w:t>
            </w:r>
            <w:r w:rsidR="0011744D">
              <w:rPr>
                <w:sz w:val="20"/>
                <w:szCs w:val="20"/>
              </w:rPr>
              <w:softHyphen/>
            </w:r>
            <w:r w:rsidRPr="0011744D">
              <w:rPr>
                <w:sz w:val="20"/>
                <w:szCs w:val="20"/>
              </w:rPr>
              <w:t>селения</w:t>
            </w:r>
          </w:p>
        </w:tc>
        <w:tc>
          <w:tcPr>
            <w:tcW w:w="323"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бюджеты госу</w:t>
            </w:r>
            <w:r w:rsidR="0011744D">
              <w:rPr>
                <w:sz w:val="20"/>
                <w:szCs w:val="20"/>
              </w:rPr>
              <w:softHyphen/>
            </w:r>
            <w:r w:rsidRPr="0011744D">
              <w:rPr>
                <w:sz w:val="20"/>
                <w:szCs w:val="20"/>
              </w:rPr>
              <w:t>дарствен</w:t>
            </w:r>
            <w:r w:rsidR="0011744D">
              <w:rPr>
                <w:sz w:val="20"/>
                <w:szCs w:val="20"/>
              </w:rPr>
              <w:softHyphen/>
            </w:r>
            <w:r w:rsidRPr="0011744D">
              <w:rPr>
                <w:sz w:val="20"/>
                <w:szCs w:val="20"/>
              </w:rPr>
              <w:t>ных внебюд</w:t>
            </w:r>
            <w:r w:rsidR="0011744D">
              <w:rPr>
                <w:sz w:val="20"/>
                <w:szCs w:val="20"/>
              </w:rPr>
              <w:softHyphen/>
            </w:r>
            <w:r w:rsidRPr="0011744D">
              <w:rPr>
                <w:sz w:val="20"/>
                <w:szCs w:val="20"/>
              </w:rPr>
              <w:t>жетных фондов Россий</w:t>
            </w:r>
            <w:r w:rsidR="0011744D">
              <w:rPr>
                <w:sz w:val="20"/>
                <w:szCs w:val="20"/>
              </w:rPr>
              <w:softHyphen/>
            </w:r>
            <w:r w:rsidRPr="0011744D">
              <w:rPr>
                <w:sz w:val="20"/>
                <w:szCs w:val="20"/>
              </w:rPr>
              <w:t>ской Фе</w:t>
            </w:r>
            <w:r w:rsidR="0011744D">
              <w:rPr>
                <w:sz w:val="20"/>
                <w:szCs w:val="20"/>
              </w:rPr>
              <w:softHyphen/>
            </w:r>
            <w:r w:rsidRPr="0011744D">
              <w:rPr>
                <w:sz w:val="20"/>
                <w:szCs w:val="20"/>
              </w:rPr>
              <w:t>дерации</w:t>
            </w:r>
          </w:p>
        </w:tc>
        <w:tc>
          <w:tcPr>
            <w:tcW w:w="382"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другие вне</w:t>
            </w:r>
            <w:r w:rsidR="0011744D">
              <w:rPr>
                <w:sz w:val="20"/>
                <w:szCs w:val="20"/>
              </w:rPr>
              <w:softHyphen/>
            </w:r>
            <w:r w:rsidRPr="0011744D">
              <w:rPr>
                <w:sz w:val="20"/>
                <w:szCs w:val="20"/>
              </w:rPr>
              <w:t>бюджетные источники</w:t>
            </w:r>
          </w:p>
        </w:tc>
        <w:tc>
          <w:tcPr>
            <w:tcW w:w="335" w:type="pct"/>
            <w:vMerge/>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p>
        </w:tc>
      </w:tr>
    </w:tbl>
    <w:p w:rsidR="0011744D" w:rsidRPr="0011744D" w:rsidRDefault="0011744D">
      <w:pPr>
        <w:rPr>
          <w:sz w:val="2"/>
          <w:szCs w:val="2"/>
        </w:rPr>
      </w:pPr>
    </w:p>
    <w:tbl>
      <w:tblPr>
        <w:tblW w:w="5000" w:type="pct"/>
        <w:tblCellMar>
          <w:top w:w="102" w:type="dxa"/>
          <w:left w:w="62" w:type="dxa"/>
          <w:bottom w:w="102" w:type="dxa"/>
          <w:right w:w="62" w:type="dxa"/>
        </w:tblCellMar>
        <w:tblLook w:val="0000"/>
      </w:tblPr>
      <w:tblGrid>
        <w:gridCol w:w="1807"/>
        <w:gridCol w:w="1751"/>
        <w:gridCol w:w="1837"/>
        <w:gridCol w:w="1364"/>
        <w:gridCol w:w="524"/>
        <w:gridCol w:w="579"/>
        <w:gridCol w:w="979"/>
        <w:gridCol w:w="758"/>
        <w:gridCol w:w="926"/>
        <w:gridCol w:w="1114"/>
        <w:gridCol w:w="949"/>
        <w:gridCol w:w="1123"/>
        <w:gridCol w:w="985"/>
      </w:tblGrid>
      <w:tr w:rsidR="0011744D" w:rsidRPr="0011744D" w:rsidTr="0011744D">
        <w:trPr>
          <w:tblHeader/>
        </w:trPr>
        <w:tc>
          <w:tcPr>
            <w:tcW w:w="615"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1</w:t>
            </w:r>
          </w:p>
        </w:tc>
        <w:tc>
          <w:tcPr>
            <w:tcW w:w="596"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2</w:t>
            </w:r>
          </w:p>
        </w:tc>
        <w:tc>
          <w:tcPr>
            <w:tcW w:w="625"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3</w:t>
            </w:r>
          </w:p>
        </w:tc>
        <w:tc>
          <w:tcPr>
            <w:tcW w:w="464"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4</w:t>
            </w:r>
          </w:p>
        </w:tc>
        <w:tc>
          <w:tcPr>
            <w:tcW w:w="178"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5</w:t>
            </w:r>
          </w:p>
        </w:tc>
        <w:tc>
          <w:tcPr>
            <w:tcW w:w="197"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6</w:t>
            </w:r>
          </w:p>
        </w:tc>
        <w:tc>
          <w:tcPr>
            <w:tcW w:w="333"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7</w:t>
            </w:r>
          </w:p>
        </w:tc>
        <w:tc>
          <w:tcPr>
            <w:tcW w:w="258"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8</w:t>
            </w:r>
          </w:p>
        </w:tc>
        <w:tc>
          <w:tcPr>
            <w:tcW w:w="315"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9</w:t>
            </w:r>
          </w:p>
        </w:tc>
        <w:tc>
          <w:tcPr>
            <w:tcW w:w="379"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10</w:t>
            </w:r>
          </w:p>
        </w:tc>
        <w:tc>
          <w:tcPr>
            <w:tcW w:w="323"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11</w:t>
            </w:r>
          </w:p>
        </w:tc>
        <w:tc>
          <w:tcPr>
            <w:tcW w:w="382"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12</w:t>
            </w:r>
          </w:p>
        </w:tc>
        <w:tc>
          <w:tcPr>
            <w:tcW w:w="335"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13</w:t>
            </w:r>
          </w:p>
        </w:tc>
      </w:tr>
      <w:tr w:rsidR="0011744D" w:rsidRPr="0011744D" w:rsidTr="0011744D">
        <w:tc>
          <w:tcPr>
            <w:tcW w:w="615"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w:t>
            </w:r>
          </w:p>
        </w:tc>
        <w:tc>
          <w:tcPr>
            <w:tcW w:w="596"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jc w:val="center"/>
              <w:rPr>
                <w:sz w:val="20"/>
                <w:szCs w:val="20"/>
              </w:rPr>
            </w:pPr>
            <w:r w:rsidRPr="0011744D">
              <w:rPr>
                <w:sz w:val="20"/>
                <w:szCs w:val="20"/>
              </w:rPr>
              <w:t>Корректировка гене</w:t>
            </w:r>
            <w:r w:rsidRPr="0011744D">
              <w:rPr>
                <w:sz w:val="20"/>
                <w:szCs w:val="20"/>
              </w:rPr>
              <w:softHyphen/>
              <w:t>рального плана Мало</w:t>
            </w:r>
            <w:r w:rsidRPr="0011744D">
              <w:rPr>
                <w:sz w:val="20"/>
                <w:szCs w:val="20"/>
              </w:rPr>
              <w:softHyphen/>
              <w:t>ви</w:t>
            </w:r>
            <w:r w:rsidR="0011744D">
              <w:rPr>
                <w:sz w:val="20"/>
                <w:szCs w:val="20"/>
              </w:rPr>
              <w:softHyphen/>
            </w:r>
            <w:r w:rsidRPr="0011744D">
              <w:rPr>
                <w:sz w:val="20"/>
                <w:szCs w:val="20"/>
              </w:rPr>
              <w:t>шерского город</w:t>
            </w:r>
            <w:r w:rsidR="0011744D">
              <w:rPr>
                <w:sz w:val="20"/>
                <w:szCs w:val="20"/>
              </w:rPr>
              <w:softHyphen/>
            </w:r>
            <w:r w:rsidRPr="0011744D">
              <w:rPr>
                <w:sz w:val="20"/>
                <w:szCs w:val="20"/>
              </w:rPr>
              <w:t>ского поселения</w:t>
            </w:r>
          </w:p>
        </w:tc>
        <w:tc>
          <w:tcPr>
            <w:tcW w:w="625"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pStyle w:val="ConsPlusCell"/>
              <w:jc w:val="center"/>
              <w:rPr>
                <w:rFonts w:ascii="Times New Roman" w:hAnsi="Times New Roman" w:cs="Times New Roman"/>
              </w:rPr>
            </w:pPr>
            <w:r w:rsidRPr="0011744D">
              <w:rPr>
                <w:rFonts w:ascii="Times New Roman" w:hAnsi="Times New Roman" w:cs="Times New Roman"/>
              </w:rPr>
              <w:t>Количество  внесенных изменений в документы территориального планирования (ед.)</w:t>
            </w:r>
          </w:p>
        </w:tc>
        <w:tc>
          <w:tcPr>
            <w:tcW w:w="464"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Коммерческое предложение</w:t>
            </w:r>
          </w:p>
        </w:tc>
        <w:tc>
          <w:tcPr>
            <w:tcW w:w="178"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2020</w:t>
            </w:r>
          </w:p>
        </w:tc>
        <w:tc>
          <w:tcPr>
            <w:tcW w:w="197"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100</w:t>
            </w:r>
          </w:p>
        </w:tc>
        <w:tc>
          <w:tcPr>
            <w:tcW w:w="333"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w:t>
            </w:r>
          </w:p>
        </w:tc>
        <w:tc>
          <w:tcPr>
            <w:tcW w:w="258"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w:t>
            </w:r>
          </w:p>
        </w:tc>
        <w:tc>
          <w:tcPr>
            <w:tcW w:w="315"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100</w:t>
            </w:r>
          </w:p>
        </w:tc>
        <w:tc>
          <w:tcPr>
            <w:tcW w:w="379"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w:t>
            </w:r>
          </w:p>
        </w:tc>
        <w:tc>
          <w:tcPr>
            <w:tcW w:w="323"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w:t>
            </w:r>
          </w:p>
        </w:tc>
        <w:tc>
          <w:tcPr>
            <w:tcW w:w="382"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w:t>
            </w:r>
          </w:p>
        </w:tc>
        <w:tc>
          <w:tcPr>
            <w:tcW w:w="335" w:type="pct"/>
            <w:tcBorders>
              <w:top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1</w:t>
            </w:r>
          </w:p>
        </w:tc>
      </w:tr>
      <w:tr w:rsidR="0011744D" w:rsidRPr="0011744D" w:rsidTr="0011744D">
        <w:tc>
          <w:tcPr>
            <w:tcW w:w="615"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w:t>
            </w:r>
          </w:p>
        </w:tc>
        <w:tc>
          <w:tcPr>
            <w:tcW w:w="596"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pStyle w:val="ConsPlusCell"/>
              <w:jc w:val="center"/>
              <w:rPr>
                <w:rFonts w:ascii="Times New Roman" w:hAnsi="Times New Roman" w:cs="Times New Roman"/>
              </w:rPr>
            </w:pPr>
            <w:r w:rsidRPr="0011744D">
              <w:rPr>
                <w:rFonts w:ascii="Times New Roman" w:hAnsi="Times New Roman" w:cs="Times New Roman"/>
              </w:rPr>
              <w:t>Корректировка Правил землепользования и застройки Маловишерского городского поселения</w:t>
            </w:r>
          </w:p>
        </w:tc>
        <w:tc>
          <w:tcPr>
            <w:tcW w:w="625"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pStyle w:val="ConsPlusCell"/>
              <w:jc w:val="center"/>
              <w:rPr>
                <w:rFonts w:ascii="Times New Roman" w:hAnsi="Times New Roman" w:cs="Times New Roman"/>
              </w:rPr>
            </w:pPr>
            <w:r w:rsidRPr="0011744D">
              <w:rPr>
                <w:rFonts w:ascii="Times New Roman" w:hAnsi="Times New Roman" w:cs="Times New Roman"/>
              </w:rPr>
              <w:t>Количество  внесенных изменений в документы градостроительного зонирования (ед.)</w:t>
            </w:r>
          </w:p>
        </w:tc>
        <w:tc>
          <w:tcPr>
            <w:tcW w:w="464"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Коммерческое предложение</w:t>
            </w:r>
          </w:p>
        </w:tc>
        <w:tc>
          <w:tcPr>
            <w:tcW w:w="178"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2020</w:t>
            </w:r>
          </w:p>
        </w:tc>
        <w:tc>
          <w:tcPr>
            <w:tcW w:w="197"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100</w:t>
            </w:r>
          </w:p>
        </w:tc>
        <w:tc>
          <w:tcPr>
            <w:tcW w:w="333"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w:t>
            </w:r>
          </w:p>
        </w:tc>
        <w:tc>
          <w:tcPr>
            <w:tcW w:w="258"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w:t>
            </w:r>
          </w:p>
        </w:tc>
        <w:tc>
          <w:tcPr>
            <w:tcW w:w="315"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100</w:t>
            </w:r>
          </w:p>
        </w:tc>
        <w:tc>
          <w:tcPr>
            <w:tcW w:w="379"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w:t>
            </w:r>
          </w:p>
        </w:tc>
        <w:tc>
          <w:tcPr>
            <w:tcW w:w="323"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w:t>
            </w:r>
          </w:p>
        </w:tc>
        <w:tc>
          <w:tcPr>
            <w:tcW w:w="382"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w:t>
            </w:r>
          </w:p>
        </w:tc>
        <w:tc>
          <w:tcPr>
            <w:tcW w:w="335" w:type="pct"/>
            <w:tcBorders>
              <w:top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1</w:t>
            </w:r>
          </w:p>
        </w:tc>
      </w:tr>
      <w:tr w:rsidR="0011744D" w:rsidRPr="0011744D" w:rsidTr="0011744D">
        <w:tc>
          <w:tcPr>
            <w:tcW w:w="615"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w:t>
            </w:r>
          </w:p>
        </w:tc>
        <w:tc>
          <w:tcPr>
            <w:tcW w:w="596"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pStyle w:val="ConsPlusCell"/>
              <w:jc w:val="center"/>
              <w:rPr>
                <w:rFonts w:ascii="Times New Roman" w:hAnsi="Times New Roman" w:cs="Times New Roman"/>
              </w:rPr>
            </w:pPr>
            <w:r w:rsidRPr="0011744D">
              <w:rPr>
                <w:rFonts w:ascii="Times New Roman" w:hAnsi="Times New Roman" w:cs="Times New Roman"/>
              </w:rPr>
              <w:t>Разработка дизайн-кода г. Малая Вишера</w:t>
            </w:r>
          </w:p>
        </w:tc>
        <w:tc>
          <w:tcPr>
            <w:tcW w:w="625"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pStyle w:val="ConsPlusCell"/>
              <w:jc w:val="center"/>
              <w:rPr>
                <w:rFonts w:ascii="Times New Roman" w:hAnsi="Times New Roman" w:cs="Times New Roman"/>
              </w:rPr>
            </w:pPr>
            <w:r w:rsidRPr="0011744D">
              <w:rPr>
                <w:rFonts w:ascii="Times New Roman" w:hAnsi="Times New Roman" w:cs="Times New Roman"/>
              </w:rPr>
              <w:t xml:space="preserve">Количество разработанных </w:t>
            </w:r>
            <w:proofErr w:type="spellStart"/>
            <w:r w:rsidRPr="0011744D">
              <w:rPr>
                <w:rFonts w:ascii="Times New Roman" w:hAnsi="Times New Roman" w:cs="Times New Roman"/>
              </w:rPr>
              <w:t>дизайн-кодов</w:t>
            </w:r>
            <w:proofErr w:type="spellEnd"/>
            <w:r w:rsidRPr="0011744D">
              <w:rPr>
                <w:rFonts w:ascii="Times New Roman" w:hAnsi="Times New Roman" w:cs="Times New Roman"/>
              </w:rPr>
              <w:t xml:space="preserve"> (ед.)</w:t>
            </w:r>
          </w:p>
        </w:tc>
        <w:tc>
          <w:tcPr>
            <w:tcW w:w="464"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Коммерческое предложение</w:t>
            </w:r>
          </w:p>
        </w:tc>
        <w:tc>
          <w:tcPr>
            <w:tcW w:w="178"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2020</w:t>
            </w:r>
          </w:p>
        </w:tc>
        <w:tc>
          <w:tcPr>
            <w:tcW w:w="197"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300</w:t>
            </w:r>
          </w:p>
        </w:tc>
        <w:tc>
          <w:tcPr>
            <w:tcW w:w="333"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w:t>
            </w:r>
          </w:p>
        </w:tc>
        <w:tc>
          <w:tcPr>
            <w:tcW w:w="258"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w:t>
            </w:r>
          </w:p>
        </w:tc>
        <w:tc>
          <w:tcPr>
            <w:tcW w:w="315"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300</w:t>
            </w:r>
          </w:p>
        </w:tc>
        <w:tc>
          <w:tcPr>
            <w:tcW w:w="379"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w:t>
            </w:r>
          </w:p>
        </w:tc>
        <w:tc>
          <w:tcPr>
            <w:tcW w:w="323"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w:t>
            </w:r>
          </w:p>
        </w:tc>
        <w:tc>
          <w:tcPr>
            <w:tcW w:w="382"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w:t>
            </w:r>
          </w:p>
        </w:tc>
        <w:tc>
          <w:tcPr>
            <w:tcW w:w="335" w:type="pct"/>
            <w:tcBorders>
              <w:top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1</w:t>
            </w:r>
          </w:p>
        </w:tc>
      </w:tr>
      <w:tr w:rsidR="0011744D" w:rsidRPr="0011744D" w:rsidTr="0011744D">
        <w:tc>
          <w:tcPr>
            <w:tcW w:w="615"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w:t>
            </w:r>
          </w:p>
        </w:tc>
        <w:tc>
          <w:tcPr>
            <w:tcW w:w="596"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Проведение зем</w:t>
            </w:r>
            <w:r w:rsidR="0011744D">
              <w:rPr>
                <w:sz w:val="20"/>
                <w:szCs w:val="20"/>
              </w:rPr>
              <w:softHyphen/>
            </w:r>
            <w:r w:rsidRPr="0011744D">
              <w:rPr>
                <w:sz w:val="20"/>
                <w:szCs w:val="20"/>
              </w:rPr>
              <w:t>леустрои</w:t>
            </w:r>
            <w:r w:rsidRPr="0011744D">
              <w:rPr>
                <w:sz w:val="20"/>
                <w:szCs w:val="20"/>
              </w:rPr>
              <w:softHyphen/>
              <w:t xml:space="preserve">тельных  </w:t>
            </w:r>
            <w:r w:rsidRPr="0011744D">
              <w:rPr>
                <w:sz w:val="20"/>
                <w:szCs w:val="20"/>
              </w:rPr>
              <w:lastRenderedPageBreak/>
              <w:t>работ и вне</w:t>
            </w:r>
            <w:r w:rsidRPr="0011744D">
              <w:rPr>
                <w:sz w:val="20"/>
                <w:szCs w:val="20"/>
              </w:rPr>
              <w:softHyphen/>
              <w:t>сение сведений в Еди</w:t>
            </w:r>
            <w:r w:rsidR="0011744D">
              <w:rPr>
                <w:sz w:val="20"/>
                <w:szCs w:val="20"/>
              </w:rPr>
              <w:softHyphen/>
            </w:r>
            <w:r w:rsidRPr="0011744D">
              <w:rPr>
                <w:sz w:val="20"/>
                <w:szCs w:val="20"/>
              </w:rPr>
              <w:t>ный государст</w:t>
            </w:r>
            <w:r w:rsidR="0011744D">
              <w:rPr>
                <w:sz w:val="20"/>
                <w:szCs w:val="20"/>
              </w:rPr>
              <w:softHyphen/>
            </w:r>
            <w:r w:rsidRPr="0011744D">
              <w:rPr>
                <w:sz w:val="20"/>
                <w:szCs w:val="20"/>
              </w:rPr>
              <w:t>венный реестр недвижимости</w:t>
            </w:r>
          </w:p>
        </w:tc>
        <w:tc>
          <w:tcPr>
            <w:tcW w:w="625" w:type="pct"/>
            <w:vMerge w:val="restart"/>
            <w:tcBorders>
              <w:top w:val="single" w:sz="4" w:space="0" w:color="auto"/>
              <w:left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lastRenderedPageBreak/>
              <w:t>Количество  терри</w:t>
            </w:r>
            <w:r w:rsidR="0011744D">
              <w:rPr>
                <w:sz w:val="20"/>
                <w:szCs w:val="20"/>
              </w:rPr>
              <w:softHyphen/>
            </w:r>
            <w:r w:rsidRPr="0011744D">
              <w:rPr>
                <w:sz w:val="20"/>
                <w:szCs w:val="20"/>
              </w:rPr>
              <w:t xml:space="preserve">ториальных зон,  в </w:t>
            </w:r>
            <w:r w:rsidRPr="0011744D">
              <w:rPr>
                <w:sz w:val="20"/>
                <w:szCs w:val="20"/>
              </w:rPr>
              <w:lastRenderedPageBreak/>
              <w:t>отно</w:t>
            </w:r>
            <w:r w:rsidRPr="0011744D">
              <w:rPr>
                <w:sz w:val="20"/>
                <w:szCs w:val="20"/>
              </w:rPr>
              <w:softHyphen/>
              <w:t>шении кото</w:t>
            </w:r>
            <w:r w:rsidR="0011744D">
              <w:rPr>
                <w:sz w:val="20"/>
                <w:szCs w:val="20"/>
              </w:rPr>
              <w:softHyphen/>
            </w:r>
            <w:r w:rsidRPr="0011744D">
              <w:rPr>
                <w:sz w:val="20"/>
                <w:szCs w:val="20"/>
              </w:rPr>
              <w:t>рых проведены землеустрои</w:t>
            </w:r>
            <w:r w:rsidRPr="0011744D">
              <w:rPr>
                <w:sz w:val="20"/>
                <w:szCs w:val="20"/>
              </w:rPr>
              <w:softHyphen/>
              <w:t>тель</w:t>
            </w:r>
            <w:r w:rsidR="0011744D">
              <w:rPr>
                <w:sz w:val="20"/>
                <w:szCs w:val="20"/>
              </w:rPr>
              <w:softHyphen/>
            </w:r>
            <w:r w:rsidRPr="0011744D">
              <w:rPr>
                <w:sz w:val="20"/>
                <w:szCs w:val="20"/>
              </w:rPr>
              <w:t>ные работы по опи</w:t>
            </w:r>
            <w:r w:rsidR="0011744D">
              <w:rPr>
                <w:sz w:val="20"/>
                <w:szCs w:val="20"/>
              </w:rPr>
              <w:softHyphen/>
            </w:r>
            <w:r w:rsidRPr="0011744D">
              <w:rPr>
                <w:sz w:val="20"/>
                <w:szCs w:val="20"/>
              </w:rPr>
              <w:t>санию местополо</w:t>
            </w:r>
            <w:r w:rsidRPr="0011744D">
              <w:rPr>
                <w:sz w:val="20"/>
                <w:szCs w:val="20"/>
              </w:rPr>
              <w:softHyphen/>
              <w:t>жения границ тер</w:t>
            </w:r>
            <w:r w:rsidR="0011744D">
              <w:rPr>
                <w:sz w:val="20"/>
                <w:szCs w:val="20"/>
              </w:rPr>
              <w:softHyphen/>
            </w:r>
            <w:r w:rsidRPr="0011744D">
              <w:rPr>
                <w:sz w:val="20"/>
                <w:szCs w:val="20"/>
              </w:rPr>
              <w:t>риториальных зон и вне</w:t>
            </w:r>
            <w:r w:rsidRPr="0011744D">
              <w:rPr>
                <w:sz w:val="20"/>
                <w:szCs w:val="20"/>
              </w:rPr>
              <w:softHyphen/>
              <w:t>сены сведения в Единый государ</w:t>
            </w:r>
            <w:r w:rsidR="0011744D">
              <w:rPr>
                <w:sz w:val="20"/>
                <w:szCs w:val="20"/>
              </w:rPr>
              <w:softHyphen/>
            </w:r>
            <w:r w:rsidRPr="0011744D">
              <w:rPr>
                <w:sz w:val="20"/>
                <w:szCs w:val="20"/>
              </w:rPr>
              <w:t>ственный реестр недвижимости (ед.)</w:t>
            </w:r>
          </w:p>
        </w:tc>
        <w:tc>
          <w:tcPr>
            <w:tcW w:w="464"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lastRenderedPageBreak/>
              <w:t>Коммерческое предложение</w:t>
            </w:r>
          </w:p>
        </w:tc>
        <w:tc>
          <w:tcPr>
            <w:tcW w:w="178"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2020</w:t>
            </w:r>
          </w:p>
        </w:tc>
        <w:tc>
          <w:tcPr>
            <w:tcW w:w="197"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20</w:t>
            </w:r>
          </w:p>
        </w:tc>
        <w:tc>
          <w:tcPr>
            <w:tcW w:w="333"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w:t>
            </w:r>
          </w:p>
        </w:tc>
        <w:tc>
          <w:tcPr>
            <w:tcW w:w="258"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w:t>
            </w:r>
          </w:p>
        </w:tc>
        <w:tc>
          <w:tcPr>
            <w:tcW w:w="315"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20</w:t>
            </w:r>
          </w:p>
        </w:tc>
        <w:tc>
          <w:tcPr>
            <w:tcW w:w="379"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w:t>
            </w:r>
          </w:p>
        </w:tc>
        <w:tc>
          <w:tcPr>
            <w:tcW w:w="323"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w:t>
            </w:r>
          </w:p>
        </w:tc>
        <w:tc>
          <w:tcPr>
            <w:tcW w:w="382"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w:t>
            </w:r>
          </w:p>
        </w:tc>
        <w:tc>
          <w:tcPr>
            <w:tcW w:w="335" w:type="pct"/>
            <w:vMerge w:val="restart"/>
            <w:tcBorders>
              <w:top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2</w:t>
            </w:r>
          </w:p>
          <w:p w:rsidR="003E6EE7" w:rsidRPr="0011744D" w:rsidRDefault="003E6EE7" w:rsidP="0011744D">
            <w:pPr>
              <w:autoSpaceDE w:val="0"/>
              <w:autoSpaceDN w:val="0"/>
              <w:adjustRightInd w:val="0"/>
              <w:jc w:val="center"/>
              <w:rPr>
                <w:sz w:val="20"/>
                <w:szCs w:val="20"/>
              </w:rPr>
            </w:pPr>
          </w:p>
        </w:tc>
      </w:tr>
      <w:tr w:rsidR="0011744D" w:rsidRPr="0011744D" w:rsidTr="0011744D">
        <w:tc>
          <w:tcPr>
            <w:tcW w:w="615"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lastRenderedPageBreak/>
              <w:t>-</w:t>
            </w:r>
          </w:p>
        </w:tc>
        <w:tc>
          <w:tcPr>
            <w:tcW w:w="596"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Приобретение программного обеспечения  и компьютерной техники для ин</w:t>
            </w:r>
            <w:r w:rsidR="0011744D">
              <w:rPr>
                <w:sz w:val="20"/>
                <w:szCs w:val="20"/>
              </w:rPr>
              <w:softHyphen/>
            </w:r>
            <w:r w:rsidRPr="0011744D">
              <w:rPr>
                <w:sz w:val="20"/>
                <w:szCs w:val="20"/>
              </w:rPr>
              <w:t>формационного взаимодействия с государственным кадастром недви</w:t>
            </w:r>
            <w:r w:rsidR="0011744D">
              <w:rPr>
                <w:sz w:val="20"/>
                <w:szCs w:val="20"/>
              </w:rPr>
              <w:softHyphen/>
            </w:r>
            <w:r w:rsidRPr="0011744D">
              <w:rPr>
                <w:sz w:val="20"/>
                <w:szCs w:val="20"/>
              </w:rPr>
              <w:t>жимости (ед.)</w:t>
            </w:r>
          </w:p>
        </w:tc>
        <w:tc>
          <w:tcPr>
            <w:tcW w:w="625" w:type="pct"/>
            <w:vMerge/>
            <w:tcBorders>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lang w:eastAsia="ar-SA"/>
              </w:rPr>
            </w:pPr>
          </w:p>
        </w:tc>
        <w:tc>
          <w:tcPr>
            <w:tcW w:w="464"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proofErr w:type="spellStart"/>
            <w:r w:rsidRPr="0011744D">
              <w:rPr>
                <w:sz w:val="20"/>
                <w:szCs w:val="20"/>
              </w:rPr>
              <w:t>Прайс</w:t>
            </w:r>
            <w:proofErr w:type="spellEnd"/>
          </w:p>
        </w:tc>
        <w:tc>
          <w:tcPr>
            <w:tcW w:w="178"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2020</w:t>
            </w:r>
          </w:p>
        </w:tc>
        <w:tc>
          <w:tcPr>
            <w:tcW w:w="197"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18</w:t>
            </w:r>
          </w:p>
        </w:tc>
        <w:tc>
          <w:tcPr>
            <w:tcW w:w="333"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w:t>
            </w:r>
          </w:p>
        </w:tc>
        <w:tc>
          <w:tcPr>
            <w:tcW w:w="258"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w:t>
            </w:r>
          </w:p>
        </w:tc>
        <w:tc>
          <w:tcPr>
            <w:tcW w:w="315"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18</w:t>
            </w:r>
          </w:p>
        </w:tc>
        <w:tc>
          <w:tcPr>
            <w:tcW w:w="379"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w:t>
            </w:r>
          </w:p>
        </w:tc>
        <w:tc>
          <w:tcPr>
            <w:tcW w:w="323"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w:t>
            </w:r>
          </w:p>
        </w:tc>
        <w:tc>
          <w:tcPr>
            <w:tcW w:w="382"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w:t>
            </w:r>
          </w:p>
        </w:tc>
        <w:tc>
          <w:tcPr>
            <w:tcW w:w="335" w:type="pct"/>
            <w:vMerge/>
            <w:tcBorders>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p>
        </w:tc>
      </w:tr>
      <w:tr w:rsidR="0011744D" w:rsidRPr="0011744D" w:rsidTr="0011744D">
        <w:tc>
          <w:tcPr>
            <w:tcW w:w="615"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w:t>
            </w:r>
          </w:p>
        </w:tc>
        <w:tc>
          <w:tcPr>
            <w:tcW w:w="596"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Подготовка доку</w:t>
            </w:r>
            <w:r w:rsidR="0011744D">
              <w:rPr>
                <w:sz w:val="20"/>
                <w:szCs w:val="20"/>
              </w:rPr>
              <w:softHyphen/>
            </w:r>
            <w:r w:rsidRPr="0011744D">
              <w:rPr>
                <w:sz w:val="20"/>
                <w:szCs w:val="20"/>
              </w:rPr>
              <w:t>ментации по пла</w:t>
            </w:r>
            <w:r w:rsidR="0011744D">
              <w:rPr>
                <w:sz w:val="20"/>
                <w:szCs w:val="20"/>
              </w:rPr>
              <w:softHyphen/>
            </w:r>
            <w:r w:rsidRPr="0011744D">
              <w:rPr>
                <w:sz w:val="20"/>
                <w:szCs w:val="20"/>
              </w:rPr>
              <w:t>нировке террито</w:t>
            </w:r>
            <w:r w:rsidR="0011744D">
              <w:rPr>
                <w:sz w:val="20"/>
                <w:szCs w:val="20"/>
              </w:rPr>
              <w:softHyphen/>
            </w:r>
            <w:r w:rsidRPr="0011744D">
              <w:rPr>
                <w:sz w:val="20"/>
                <w:szCs w:val="20"/>
              </w:rPr>
              <w:t>рии</w:t>
            </w:r>
          </w:p>
        </w:tc>
        <w:tc>
          <w:tcPr>
            <w:tcW w:w="625"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lang w:eastAsia="ar-SA"/>
              </w:rPr>
            </w:pPr>
            <w:r w:rsidRPr="0011744D">
              <w:rPr>
                <w:sz w:val="20"/>
                <w:szCs w:val="20"/>
              </w:rPr>
              <w:t>Количество разра</w:t>
            </w:r>
            <w:r w:rsidR="0011744D">
              <w:rPr>
                <w:sz w:val="20"/>
                <w:szCs w:val="20"/>
              </w:rPr>
              <w:softHyphen/>
            </w:r>
            <w:r w:rsidRPr="0011744D">
              <w:rPr>
                <w:sz w:val="20"/>
                <w:szCs w:val="20"/>
              </w:rPr>
              <w:t>ботанных и утвер</w:t>
            </w:r>
            <w:r w:rsidR="0011744D">
              <w:rPr>
                <w:sz w:val="20"/>
                <w:szCs w:val="20"/>
              </w:rPr>
              <w:softHyphen/>
            </w:r>
            <w:r w:rsidRPr="0011744D">
              <w:rPr>
                <w:sz w:val="20"/>
                <w:szCs w:val="20"/>
              </w:rPr>
              <w:t>жденных проектов планировки терри</w:t>
            </w:r>
            <w:r w:rsidR="0011744D">
              <w:rPr>
                <w:sz w:val="20"/>
                <w:szCs w:val="20"/>
              </w:rPr>
              <w:softHyphen/>
            </w:r>
            <w:r w:rsidRPr="0011744D">
              <w:rPr>
                <w:sz w:val="20"/>
                <w:szCs w:val="20"/>
              </w:rPr>
              <w:t>тории (ед.)</w:t>
            </w:r>
          </w:p>
        </w:tc>
        <w:tc>
          <w:tcPr>
            <w:tcW w:w="464"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Коммерческое предложение</w:t>
            </w:r>
          </w:p>
        </w:tc>
        <w:tc>
          <w:tcPr>
            <w:tcW w:w="178"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2020</w:t>
            </w:r>
          </w:p>
        </w:tc>
        <w:tc>
          <w:tcPr>
            <w:tcW w:w="197"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50</w:t>
            </w:r>
          </w:p>
        </w:tc>
        <w:tc>
          <w:tcPr>
            <w:tcW w:w="333"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w:t>
            </w:r>
          </w:p>
        </w:tc>
        <w:tc>
          <w:tcPr>
            <w:tcW w:w="258"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w:t>
            </w:r>
          </w:p>
        </w:tc>
        <w:tc>
          <w:tcPr>
            <w:tcW w:w="315"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50</w:t>
            </w:r>
          </w:p>
        </w:tc>
        <w:tc>
          <w:tcPr>
            <w:tcW w:w="379"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w:t>
            </w:r>
          </w:p>
        </w:tc>
        <w:tc>
          <w:tcPr>
            <w:tcW w:w="323"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w:t>
            </w:r>
          </w:p>
        </w:tc>
        <w:tc>
          <w:tcPr>
            <w:tcW w:w="382"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w:t>
            </w:r>
          </w:p>
        </w:tc>
        <w:tc>
          <w:tcPr>
            <w:tcW w:w="335" w:type="pct"/>
            <w:tcBorders>
              <w:top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1</w:t>
            </w:r>
          </w:p>
        </w:tc>
      </w:tr>
      <w:tr w:rsidR="0011744D" w:rsidRPr="0011744D" w:rsidTr="0011744D">
        <w:tc>
          <w:tcPr>
            <w:tcW w:w="615"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w:t>
            </w:r>
          </w:p>
        </w:tc>
        <w:tc>
          <w:tcPr>
            <w:tcW w:w="596"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color w:val="000000"/>
                <w:sz w:val="20"/>
                <w:szCs w:val="20"/>
              </w:rPr>
              <w:t>Разработка про</w:t>
            </w:r>
            <w:r w:rsidR="0011744D">
              <w:rPr>
                <w:color w:val="000000"/>
                <w:sz w:val="20"/>
                <w:szCs w:val="20"/>
              </w:rPr>
              <w:softHyphen/>
            </w:r>
            <w:r w:rsidRPr="0011744D">
              <w:rPr>
                <w:color w:val="000000"/>
                <w:sz w:val="20"/>
                <w:szCs w:val="20"/>
              </w:rPr>
              <w:t>ектно-сметной документации на строительство, инженерной и транспортной ин</w:t>
            </w:r>
            <w:r w:rsidR="0011744D">
              <w:rPr>
                <w:color w:val="000000"/>
                <w:sz w:val="20"/>
                <w:szCs w:val="20"/>
              </w:rPr>
              <w:softHyphen/>
            </w:r>
            <w:r w:rsidRPr="0011744D">
              <w:rPr>
                <w:color w:val="000000"/>
                <w:sz w:val="20"/>
                <w:szCs w:val="20"/>
              </w:rPr>
              <w:t>фраструктуры и проведение госу</w:t>
            </w:r>
            <w:r w:rsidR="0011744D">
              <w:rPr>
                <w:color w:val="000000"/>
                <w:sz w:val="20"/>
                <w:szCs w:val="20"/>
              </w:rPr>
              <w:softHyphen/>
            </w:r>
            <w:r w:rsidRPr="0011744D">
              <w:rPr>
                <w:color w:val="000000"/>
                <w:sz w:val="20"/>
                <w:szCs w:val="20"/>
              </w:rPr>
              <w:t>дарственной экс</w:t>
            </w:r>
            <w:r w:rsidR="0011744D">
              <w:rPr>
                <w:color w:val="000000"/>
                <w:sz w:val="20"/>
                <w:szCs w:val="20"/>
              </w:rPr>
              <w:softHyphen/>
            </w:r>
            <w:r w:rsidRPr="0011744D">
              <w:rPr>
                <w:color w:val="000000"/>
                <w:sz w:val="20"/>
                <w:szCs w:val="20"/>
              </w:rPr>
              <w:t>пертизы ПСД</w:t>
            </w:r>
          </w:p>
        </w:tc>
        <w:tc>
          <w:tcPr>
            <w:tcW w:w="625"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Годовой объем ввода жилья (кв.м)</w:t>
            </w:r>
          </w:p>
        </w:tc>
        <w:tc>
          <w:tcPr>
            <w:tcW w:w="464"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Смета</w:t>
            </w:r>
          </w:p>
        </w:tc>
        <w:tc>
          <w:tcPr>
            <w:tcW w:w="178"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2020</w:t>
            </w:r>
          </w:p>
        </w:tc>
        <w:tc>
          <w:tcPr>
            <w:tcW w:w="197"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780</w:t>
            </w:r>
          </w:p>
        </w:tc>
        <w:tc>
          <w:tcPr>
            <w:tcW w:w="333"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w:t>
            </w:r>
          </w:p>
        </w:tc>
        <w:tc>
          <w:tcPr>
            <w:tcW w:w="258"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w:t>
            </w:r>
          </w:p>
        </w:tc>
        <w:tc>
          <w:tcPr>
            <w:tcW w:w="315"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780</w:t>
            </w:r>
          </w:p>
        </w:tc>
        <w:tc>
          <w:tcPr>
            <w:tcW w:w="379"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w:t>
            </w:r>
          </w:p>
        </w:tc>
        <w:tc>
          <w:tcPr>
            <w:tcW w:w="323"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w:t>
            </w:r>
          </w:p>
        </w:tc>
        <w:tc>
          <w:tcPr>
            <w:tcW w:w="382"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w:t>
            </w:r>
          </w:p>
        </w:tc>
        <w:tc>
          <w:tcPr>
            <w:tcW w:w="335" w:type="pct"/>
            <w:tcBorders>
              <w:top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5000</w:t>
            </w:r>
          </w:p>
        </w:tc>
      </w:tr>
      <w:tr w:rsidR="0011744D" w:rsidRPr="0011744D" w:rsidTr="0011744D">
        <w:tc>
          <w:tcPr>
            <w:tcW w:w="615"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w:t>
            </w:r>
          </w:p>
        </w:tc>
        <w:tc>
          <w:tcPr>
            <w:tcW w:w="596"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pStyle w:val="ConsPlusCell"/>
              <w:jc w:val="center"/>
              <w:rPr>
                <w:rFonts w:ascii="Times New Roman" w:hAnsi="Times New Roman" w:cs="Times New Roman"/>
                <w:color w:val="000000"/>
              </w:rPr>
            </w:pPr>
            <w:r w:rsidRPr="0011744D">
              <w:rPr>
                <w:rFonts w:ascii="Times New Roman" w:hAnsi="Times New Roman" w:cs="Times New Roman"/>
                <w:color w:val="000000"/>
              </w:rPr>
              <w:t>Выполнение работ по праздничному оформлению города Малая Вишера</w:t>
            </w:r>
          </w:p>
        </w:tc>
        <w:tc>
          <w:tcPr>
            <w:tcW w:w="625"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Количество осве</w:t>
            </w:r>
            <w:r w:rsidR="0011744D">
              <w:rPr>
                <w:sz w:val="20"/>
                <w:szCs w:val="20"/>
              </w:rPr>
              <w:softHyphen/>
            </w:r>
            <w:r w:rsidRPr="0011744D">
              <w:rPr>
                <w:sz w:val="20"/>
                <w:szCs w:val="20"/>
              </w:rPr>
              <w:t>щаемых государст</w:t>
            </w:r>
            <w:r w:rsidR="0011744D">
              <w:rPr>
                <w:sz w:val="20"/>
                <w:szCs w:val="20"/>
              </w:rPr>
              <w:softHyphen/>
            </w:r>
            <w:r w:rsidRPr="0011744D">
              <w:rPr>
                <w:sz w:val="20"/>
                <w:szCs w:val="20"/>
              </w:rPr>
              <w:t>венных и местных праздников</w:t>
            </w:r>
          </w:p>
        </w:tc>
        <w:tc>
          <w:tcPr>
            <w:tcW w:w="464"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Смета</w:t>
            </w:r>
          </w:p>
        </w:tc>
        <w:tc>
          <w:tcPr>
            <w:tcW w:w="178"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2020</w:t>
            </w:r>
          </w:p>
        </w:tc>
        <w:tc>
          <w:tcPr>
            <w:tcW w:w="197"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83</w:t>
            </w:r>
          </w:p>
        </w:tc>
        <w:tc>
          <w:tcPr>
            <w:tcW w:w="333"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w:t>
            </w:r>
          </w:p>
        </w:tc>
        <w:tc>
          <w:tcPr>
            <w:tcW w:w="258"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w:t>
            </w:r>
          </w:p>
        </w:tc>
        <w:tc>
          <w:tcPr>
            <w:tcW w:w="315"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83</w:t>
            </w:r>
          </w:p>
        </w:tc>
        <w:tc>
          <w:tcPr>
            <w:tcW w:w="379"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w:t>
            </w:r>
          </w:p>
        </w:tc>
        <w:tc>
          <w:tcPr>
            <w:tcW w:w="323"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w:t>
            </w:r>
          </w:p>
        </w:tc>
        <w:tc>
          <w:tcPr>
            <w:tcW w:w="382" w:type="pct"/>
            <w:tcBorders>
              <w:top w:val="single" w:sz="4" w:space="0" w:color="auto"/>
              <w:left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w:t>
            </w:r>
          </w:p>
        </w:tc>
        <w:tc>
          <w:tcPr>
            <w:tcW w:w="335" w:type="pct"/>
            <w:tcBorders>
              <w:top w:val="single" w:sz="4" w:space="0" w:color="auto"/>
              <w:bottom w:val="single" w:sz="4" w:space="0" w:color="auto"/>
              <w:right w:val="single" w:sz="4" w:space="0" w:color="auto"/>
            </w:tcBorders>
          </w:tcPr>
          <w:p w:rsidR="003E6EE7" w:rsidRPr="0011744D" w:rsidRDefault="003E6EE7" w:rsidP="0011744D">
            <w:pPr>
              <w:autoSpaceDE w:val="0"/>
              <w:autoSpaceDN w:val="0"/>
              <w:adjustRightInd w:val="0"/>
              <w:jc w:val="center"/>
              <w:rPr>
                <w:sz w:val="20"/>
                <w:szCs w:val="20"/>
              </w:rPr>
            </w:pPr>
            <w:r w:rsidRPr="0011744D">
              <w:rPr>
                <w:sz w:val="20"/>
                <w:szCs w:val="20"/>
              </w:rPr>
              <w:t>2</w:t>
            </w:r>
          </w:p>
        </w:tc>
      </w:tr>
    </w:tbl>
    <w:p w:rsidR="003E6EE7" w:rsidRPr="006D0B2F" w:rsidRDefault="003E6EE7" w:rsidP="003E6EE7">
      <w:pPr>
        <w:tabs>
          <w:tab w:val="left" w:pos="14670"/>
        </w:tabs>
      </w:pPr>
    </w:p>
    <w:p w:rsidR="006C7185" w:rsidRPr="00377C3A" w:rsidRDefault="006C7185" w:rsidP="003E6EE7">
      <w:pPr>
        <w:tabs>
          <w:tab w:val="left" w:pos="3135"/>
        </w:tabs>
        <w:spacing w:line="240" w:lineRule="exact"/>
        <w:jc w:val="center"/>
      </w:pPr>
    </w:p>
    <w:sectPr w:rsidR="006C7185" w:rsidRPr="00377C3A" w:rsidSect="0011744D">
      <w:pgSz w:w="16840" w:h="11907" w:orient="landscape" w:code="9"/>
      <w:pgMar w:top="567" w:right="567" w:bottom="567" w:left="1701" w:header="567" w:footer="567"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444" w:rsidRDefault="00950444">
      <w:r>
        <w:separator/>
      </w:r>
    </w:p>
  </w:endnote>
  <w:endnote w:type="continuationSeparator" w:id="0">
    <w:p w:rsidR="00950444" w:rsidRDefault="009504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444" w:rsidRDefault="00950444">
      <w:r>
        <w:separator/>
      </w:r>
    </w:p>
  </w:footnote>
  <w:footnote w:type="continuationSeparator" w:id="0">
    <w:p w:rsidR="00950444" w:rsidRDefault="009504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866" w:rsidRDefault="00486866" w:rsidP="00275BD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86866" w:rsidRDefault="0048686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866" w:rsidRDefault="00486866" w:rsidP="005C0F8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486866" w:rsidRPr="002568C4" w:rsidRDefault="00486866" w:rsidP="00615A9F">
    <w:pPr>
      <w:pStyle w:val="a4"/>
      <w:framePr w:wrap="auto" w:vAnchor="text" w:hAnchor="margin" w:xAlign="center" w:y="1"/>
      <w:rPr>
        <w:rStyle w:val="a5"/>
        <w:sz w:val="24"/>
      </w:rPr>
    </w:pPr>
  </w:p>
  <w:p w:rsidR="00486866" w:rsidRDefault="00486866" w:rsidP="0020052B">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866" w:rsidRDefault="00486866" w:rsidP="00275BD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86866" w:rsidRDefault="00486866">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866" w:rsidRDefault="00486866" w:rsidP="005C0F8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0425E">
      <w:rPr>
        <w:rStyle w:val="a5"/>
        <w:noProof/>
      </w:rPr>
      <w:t>5</w:t>
    </w:r>
    <w:r>
      <w:rPr>
        <w:rStyle w:val="a5"/>
      </w:rPr>
      <w:fldChar w:fldCharType="end"/>
    </w:r>
  </w:p>
  <w:p w:rsidR="00486866" w:rsidRDefault="00486866" w:rsidP="00615A9F">
    <w:pPr>
      <w:pStyle w:val="a4"/>
      <w:framePr w:wrap="auto" w:vAnchor="text" w:hAnchor="margin" w:xAlign="center" w:y="1"/>
      <w:rPr>
        <w:rStyle w:val="a5"/>
      </w:rPr>
    </w:pPr>
  </w:p>
  <w:p w:rsidR="00486866" w:rsidRDefault="00486866" w:rsidP="0020052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2290"/>
    <w:multiLevelType w:val="singleLevel"/>
    <w:tmpl w:val="60865118"/>
    <w:lvl w:ilvl="0">
      <w:start w:val="1"/>
      <w:numFmt w:val="decimal"/>
      <w:lvlText w:val="%1."/>
      <w:lvlJc w:val="left"/>
      <w:pPr>
        <w:tabs>
          <w:tab w:val="num" w:pos="960"/>
        </w:tabs>
        <w:ind w:left="960" w:hanging="360"/>
      </w:pPr>
    </w:lvl>
  </w:abstractNum>
  <w:abstractNum w:abstractNumId="1">
    <w:nsid w:val="09D60A95"/>
    <w:multiLevelType w:val="hybridMultilevel"/>
    <w:tmpl w:val="826282FE"/>
    <w:lvl w:ilvl="0" w:tplc="2B7819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F4F7C9D"/>
    <w:multiLevelType w:val="multilevel"/>
    <w:tmpl w:val="792E632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D6A0FA7"/>
    <w:multiLevelType w:val="hybridMultilevel"/>
    <w:tmpl w:val="92124B10"/>
    <w:lvl w:ilvl="0" w:tplc="B1CC777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3A12D6"/>
    <w:multiLevelType w:val="hybridMultilevel"/>
    <w:tmpl w:val="FBAA595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46A5371"/>
    <w:multiLevelType w:val="hybridMultilevel"/>
    <w:tmpl w:val="7D28EC34"/>
    <w:lvl w:ilvl="0" w:tplc="2FD4602C">
      <w:start w:val="1"/>
      <w:numFmt w:val="decimal"/>
      <w:lvlText w:val="%1."/>
      <w:lvlJc w:val="center"/>
      <w:pPr>
        <w:ind w:left="106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085789"/>
    <w:multiLevelType w:val="hybridMultilevel"/>
    <w:tmpl w:val="6CC08698"/>
    <w:lvl w:ilvl="0" w:tplc="ABAC7260">
      <w:start w:val="1"/>
      <w:numFmt w:val="decimal"/>
      <w:lvlText w:val="%1."/>
      <w:lvlJc w:val="left"/>
      <w:pPr>
        <w:tabs>
          <w:tab w:val="num" w:pos="1140"/>
        </w:tabs>
        <w:ind w:left="1140" w:hanging="420"/>
      </w:pPr>
      <w:rPr>
        <w:rFonts w:cs="Times New Roman"/>
      </w:rPr>
    </w:lvl>
    <w:lvl w:ilvl="1" w:tplc="04190019">
      <w:start w:val="1"/>
      <w:numFmt w:val="decimal"/>
      <w:lvlText w:val="%2."/>
      <w:lvlJc w:val="left"/>
      <w:pPr>
        <w:tabs>
          <w:tab w:val="num" w:pos="1800"/>
        </w:tabs>
        <w:ind w:left="1800" w:hanging="360"/>
      </w:pPr>
      <w:rPr>
        <w:rFonts w:cs="Times New Roman"/>
      </w:rPr>
    </w:lvl>
    <w:lvl w:ilvl="2" w:tplc="0419001B">
      <w:start w:val="1"/>
      <w:numFmt w:val="decimal"/>
      <w:lvlText w:val="%3."/>
      <w:lvlJc w:val="left"/>
      <w:pPr>
        <w:tabs>
          <w:tab w:val="num" w:pos="2520"/>
        </w:tabs>
        <w:ind w:left="2520" w:hanging="36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decimal"/>
      <w:lvlText w:val="%5."/>
      <w:lvlJc w:val="left"/>
      <w:pPr>
        <w:tabs>
          <w:tab w:val="num" w:pos="3960"/>
        </w:tabs>
        <w:ind w:left="3960" w:hanging="360"/>
      </w:pPr>
      <w:rPr>
        <w:rFonts w:cs="Times New Roman"/>
      </w:rPr>
    </w:lvl>
    <w:lvl w:ilvl="5" w:tplc="0419001B">
      <w:start w:val="1"/>
      <w:numFmt w:val="decimal"/>
      <w:lvlText w:val="%6."/>
      <w:lvlJc w:val="left"/>
      <w:pPr>
        <w:tabs>
          <w:tab w:val="num" w:pos="4680"/>
        </w:tabs>
        <w:ind w:left="4680" w:hanging="36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decimal"/>
      <w:lvlText w:val="%8."/>
      <w:lvlJc w:val="left"/>
      <w:pPr>
        <w:tabs>
          <w:tab w:val="num" w:pos="6120"/>
        </w:tabs>
        <w:ind w:left="6120" w:hanging="360"/>
      </w:pPr>
      <w:rPr>
        <w:rFonts w:cs="Times New Roman"/>
      </w:rPr>
    </w:lvl>
    <w:lvl w:ilvl="8" w:tplc="0419001B">
      <w:start w:val="1"/>
      <w:numFmt w:val="decimal"/>
      <w:lvlText w:val="%9."/>
      <w:lvlJc w:val="left"/>
      <w:pPr>
        <w:tabs>
          <w:tab w:val="num" w:pos="6840"/>
        </w:tabs>
        <w:ind w:left="6840" w:hanging="360"/>
      </w:pPr>
      <w:rPr>
        <w:rFonts w:cs="Times New Roman"/>
      </w:rPr>
    </w:lvl>
  </w:abstractNum>
  <w:abstractNum w:abstractNumId="7">
    <w:nsid w:val="6A6A29AC"/>
    <w:multiLevelType w:val="hybridMultilevel"/>
    <w:tmpl w:val="D09224DE"/>
    <w:lvl w:ilvl="0" w:tplc="F012AC42">
      <w:start w:val="1"/>
      <w:numFmt w:val="decimal"/>
      <w:lvlText w:val="%1."/>
      <w:lvlJc w:val="left"/>
      <w:pPr>
        <w:tabs>
          <w:tab w:val="num" w:pos="720"/>
        </w:tabs>
        <w:ind w:left="720" w:hanging="360"/>
      </w:pPr>
      <w:rPr>
        <w:rFonts w:cs="Times New Roman"/>
      </w:rPr>
    </w:lvl>
    <w:lvl w:ilvl="1" w:tplc="05D2BC32">
      <w:start w:val="1"/>
      <w:numFmt w:val="lowerLetter"/>
      <w:lvlText w:val="%2."/>
      <w:lvlJc w:val="left"/>
      <w:pPr>
        <w:tabs>
          <w:tab w:val="num" w:pos="1440"/>
        </w:tabs>
        <w:ind w:left="1440" w:hanging="360"/>
      </w:pPr>
      <w:rPr>
        <w:rFonts w:cs="Times New Roman"/>
      </w:rPr>
    </w:lvl>
    <w:lvl w:ilvl="2" w:tplc="403E03EA">
      <w:start w:val="1"/>
      <w:numFmt w:val="lowerRoman"/>
      <w:lvlText w:val="%3."/>
      <w:lvlJc w:val="right"/>
      <w:pPr>
        <w:tabs>
          <w:tab w:val="num" w:pos="2160"/>
        </w:tabs>
        <w:ind w:left="2160" w:hanging="180"/>
      </w:pPr>
      <w:rPr>
        <w:rFonts w:cs="Times New Roman"/>
      </w:rPr>
    </w:lvl>
    <w:lvl w:ilvl="3" w:tplc="7250CFD8">
      <w:start w:val="1"/>
      <w:numFmt w:val="decimal"/>
      <w:lvlText w:val="%4."/>
      <w:lvlJc w:val="left"/>
      <w:pPr>
        <w:tabs>
          <w:tab w:val="num" w:pos="2880"/>
        </w:tabs>
        <w:ind w:left="2880" w:hanging="360"/>
      </w:pPr>
      <w:rPr>
        <w:rFonts w:cs="Times New Roman"/>
      </w:rPr>
    </w:lvl>
    <w:lvl w:ilvl="4" w:tplc="21A04B8C">
      <w:start w:val="1"/>
      <w:numFmt w:val="lowerLetter"/>
      <w:lvlText w:val="%5."/>
      <w:lvlJc w:val="left"/>
      <w:pPr>
        <w:tabs>
          <w:tab w:val="num" w:pos="3600"/>
        </w:tabs>
        <w:ind w:left="3600" w:hanging="360"/>
      </w:pPr>
      <w:rPr>
        <w:rFonts w:cs="Times New Roman"/>
      </w:rPr>
    </w:lvl>
    <w:lvl w:ilvl="5" w:tplc="B3AC8062">
      <w:start w:val="1"/>
      <w:numFmt w:val="lowerRoman"/>
      <w:lvlText w:val="%6."/>
      <w:lvlJc w:val="right"/>
      <w:pPr>
        <w:tabs>
          <w:tab w:val="num" w:pos="4320"/>
        </w:tabs>
        <w:ind w:left="4320" w:hanging="180"/>
      </w:pPr>
      <w:rPr>
        <w:rFonts w:cs="Times New Roman"/>
      </w:rPr>
    </w:lvl>
    <w:lvl w:ilvl="6" w:tplc="A7388F76">
      <w:start w:val="1"/>
      <w:numFmt w:val="decimal"/>
      <w:lvlText w:val="%7."/>
      <w:lvlJc w:val="left"/>
      <w:pPr>
        <w:tabs>
          <w:tab w:val="num" w:pos="5040"/>
        </w:tabs>
        <w:ind w:left="5040" w:hanging="360"/>
      </w:pPr>
      <w:rPr>
        <w:rFonts w:cs="Times New Roman"/>
      </w:rPr>
    </w:lvl>
    <w:lvl w:ilvl="7" w:tplc="11961FBA">
      <w:start w:val="1"/>
      <w:numFmt w:val="lowerLetter"/>
      <w:lvlText w:val="%8."/>
      <w:lvlJc w:val="left"/>
      <w:pPr>
        <w:tabs>
          <w:tab w:val="num" w:pos="5760"/>
        </w:tabs>
        <w:ind w:left="5760" w:hanging="360"/>
      </w:pPr>
      <w:rPr>
        <w:rFonts w:cs="Times New Roman"/>
      </w:rPr>
    </w:lvl>
    <w:lvl w:ilvl="8" w:tplc="8B469632">
      <w:start w:val="1"/>
      <w:numFmt w:val="lowerRoman"/>
      <w:lvlText w:val="%9."/>
      <w:lvlJc w:val="right"/>
      <w:pPr>
        <w:tabs>
          <w:tab w:val="num" w:pos="6480"/>
        </w:tabs>
        <w:ind w:left="6480" w:hanging="180"/>
      </w:pPr>
      <w:rPr>
        <w:rFonts w:cs="Times New Roman"/>
      </w:rPr>
    </w:lvl>
  </w:abstractNum>
  <w:abstractNum w:abstractNumId="8">
    <w:nsid w:val="72AF66E4"/>
    <w:multiLevelType w:val="multilevel"/>
    <w:tmpl w:val="93AA4410"/>
    <w:lvl w:ilvl="0">
      <w:start w:val="1"/>
      <w:numFmt w:val="decimal"/>
      <w:lvlText w:val="%1."/>
      <w:lvlJc w:val="left"/>
      <w:pPr>
        <w:ind w:left="795" w:hanging="435"/>
      </w:pPr>
    </w:lvl>
    <w:lvl w:ilvl="1">
      <w:start w:val="1"/>
      <w:numFmt w:val="decimal"/>
      <w:isLgl/>
      <w:lvlText w:val="%1.%2."/>
      <w:lvlJc w:val="left"/>
      <w:pPr>
        <w:ind w:left="157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5"/>
  </w:num>
  <w:num w:numId="7">
    <w:abstractNumId w:val="8"/>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stylePaneFormatFilter w:val="3F01"/>
  <w:defaultTabStop w:val="708"/>
  <w:hyphenationZone w:val="357"/>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rsids>
    <w:rsidRoot w:val="00BC0F17"/>
    <w:rsid w:val="00010DAD"/>
    <w:rsid w:val="0001462B"/>
    <w:rsid w:val="0002651C"/>
    <w:rsid w:val="00033766"/>
    <w:rsid w:val="00043E23"/>
    <w:rsid w:val="00055C5A"/>
    <w:rsid w:val="000648A5"/>
    <w:rsid w:val="00065363"/>
    <w:rsid w:val="00066277"/>
    <w:rsid w:val="00071A0F"/>
    <w:rsid w:val="00082647"/>
    <w:rsid w:val="00083239"/>
    <w:rsid w:val="00090CA6"/>
    <w:rsid w:val="000947E6"/>
    <w:rsid w:val="000A4E8D"/>
    <w:rsid w:val="000B10A3"/>
    <w:rsid w:val="000B4F45"/>
    <w:rsid w:val="000B5AC5"/>
    <w:rsid w:val="000B6E6F"/>
    <w:rsid w:val="000E5484"/>
    <w:rsid w:val="000E617E"/>
    <w:rsid w:val="000E7780"/>
    <w:rsid w:val="000F00EE"/>
    <w:rsid w:val="00100C8E"/>
    <w:rsid w:val="00101A43"/>
    <w:rsid w:val="001023A0"/>
    <w:rsid w:val="00107121"/>
    <w:rsid w:val="00113F0C"/>
    <w:rsid w:val="00113F6D"/>
    <w:rsid w:val="00116050"/>
    <w:rsid w:val="001163D8"/>
    <w:rsid w:val="0011744D"/>
    <w:rsid w:val="00125680"/>
    <w:rsid w:val="001351AB"/>
    <w:rsid w:val="001358A8"/>
    <w:rsid w:val="00145E8F"/>
    <w:rsid w:val="00146B61"/>
    <w:rsid w:val="00151D0F"/>
    <w:rsid w:val="00152E43"/>
    <w:rsid w:val="001547A1"/>
    <w:rsid w:val="00154818"/>
    <w:rsid w:val="00155AEE"/>
    <w:rsid w:val="00165422"/>
    <w:rsid w:val="00183592"/>
    <w:rsid w:val="00183E9E"/>
    <w:rsid w:val="00185ADC"/>
    <w:rsid w:val="00190D97"/>
    <w:rsid w:val="0019308F"/>
    <w:rsid w:val="001951F1"/>
    <w:rsid w:val="001A3227"/>
    <w:rsid w:val="001C6D97"/>
    <w:rsid w:val="001D51D4"/>
    <w:rsid w:val="001D553E"/>
    <w:rsid w:val="001D7373"/>
    <w:rsid w:val="001E4EE0"/>
    <w:rsid w:val="001E7379"/>
    <w:rsid w:val="001E760E"/>
    <w:rsid w:val="001F024F"/>
    <w:rsid w:val="001F0417"/>
    <w:rsid w:val="001F106F"/>
    <w:rsid w:val="001F1DD9"/>
    <w:rsid w:val="001F27C5"/>
    <w:rsid w:val="001F6423"/>
    <w:rsid w:val="0020052B"/>
    <w:rsid w:val="0020454E"/>
    <w:rsid w:val="00212928"/>
    <w:rsid w:val="002319A9"/>
    <w:rsid w:val="00233278"/>
    <w:rsid w:val="002360C8"/>
    <w:rsid w:val="002568C4"/>
    <w:rsid w:val="00267177"/>
    <w:rsid w:val="0026723F"/>
    <w:rsid w:val="00271025"/>
    <w:rsid w:val="00275BDF"/>
    <w:rsid w:val="00277A64"/>
    <w:rsid w:val="002849C3"/>
    <w:rsid w:val="00290654"/>
    <w:rsid w:val="002919FF"/>
    <w:rsid w:val="002933F3"/>
    <w:rsid w:val="002A4773"/>
    <w:rsid w:val="002A56F0"/>
    <w:rsid w:val="002B0CAA"/>
    <w:rsid w:val="002B6FE8"/>
    <w:rsid w:val="002C1D9A"/>
    <w:rsid w:val="002C3C18"/>
    <w:rsid w:val="002D39AA"/>
    <w:rsid w:val="002D3F3B"/>
    <w:rsid w:val="002D60D9"/>
    <w:rsid w:val="002E326D"/>
    <w:rsid w:val="002E52C4"/>
    <w:rsid w:val="002F3CEF"/>
    <w:rsid w:val="002F41A1"/>
    <w:rsid w:val="003009C2"/>
    <w:rsid w:val="00303633"/>
    <w:rsid w:val="003075B9"/>
    <w:rsid w:val="00310D4C"/>
    <w:rsid w:val="00315448"/>
    <w:rsid w:val="00317CAB"/>
    <w:rsid w:val="00340125"/>
    <w:rsid w:val="00342F79"/>
    <w:rsid w:val="00345C8F"/>
    <w:rsid w:val="00352203"/>
    <w:rsid w:val="00352AF2"/>
    <w:rsid w:val="00354475"/>
    <w:rsid w:val="003559F3"/>
    <w:rsid w:val="00361AC1"/>
    <w:rsid w:val="003656F1"/>
    <w:rsid w:val="00366C63"/>
    <w:rsid w:val="0037408A"/>
    <w:rsid w:val="00377C3A"/>
    <w:rsid w:val="003853AF"/>
    <w:rsid w:val="00393D2C"/>
    <w:rsid w:val="00394563"/>
    <w:rsid w:val="003A35CE"/>
    <w:rsid w:val="003B6DAD"/>
    <w:rsid w:val="003B7A13"/>
    <w:rsid w:val="003B7E8B"/>
    <w:rsid w:val="003C05DD"/>
    <w:rsid w:val="003C0B5A"/>
    <w:rsid w:val="003C2F68"/>
    <w:rsid w:val="003D5DB2"/>
    <w:rsid w:val="003E5095"/>
    <w:rsid w:val="003E6EE7"/>
    <w:rsid w:val="003F73DF"/>
    <w:rsid w:val="0040072A"/>
    <w:rsid w:val="00400A7D"/>
    <w:rsid w:val="0040339B"/>
    <w:rsid w:val="0040503F"/>
    <w:rsid w:val="00413246"/>
    <w:rsid w:val="00414142"/>
    <w:rsid w:val="00423417"/>
    <w:rsid w:val="00440E5D"/>
    <w:rsid w:val="004517A2"/>
    <w:rsid w:val="004530A2"/>
    <w:rsid w:val="004535C8"/>
    <w:rsid w:val="00455E4D"/>
    <w:rsid w:val="00456BAE"/>
    <w:rsid w:val="00460FE6"/>
    <w:rsid w:val="004631AC"/>
    <w:rsid w:val="004703A1"/>
    <w:rsid w:val="00472077"/>
    <w:rsid w:val="00476218"/>
    <w:rsid w:val="00486866"/>
    <w:rsid w:val="004965C8"/>
    <w:rsid w:val="00497D36"/>
    <w:rsid w:val="004A0A48"/>
    <w:rsid w:val="004A3B65"/>
    <w:rsid w:val="004A4A34"/>
    <w:rsid w:val="004A7FF6"/>
    <w:rsid w:val="004B2CED"/>
    <w:rsid w:val="004B3FEB"/>
    <w:rsid w:val="004B7AA4"/>
    <w:rsid w:val="004C5F33"/>
    <w:rsid w:val="004C7D1B"/>
    <w:rsid w:val="004D67A6"/>
    <w:rsid w:val="004D6B5A"/>
    <w:rsid w:val="004E06A9"/>
    <w:rsid w:val="004E1C0F"/>
    <w:rsid w:val="004E3F38"/>
    <w:rsid w:val="004E54F6"/>
    <w:rsid w:val="004F073F"/>
    <w:rsid w:val="004F5D41"/>
    <w:rsid w:val="00502429"/>
    <w:rsid w:val="00516B3C"/>
    <w:rsid w:val="005172E5"/>
    <w:rsid w:val="00525053"/>
    <w:rsid w:val="00530B3F"/>
    <w:rsid w:val="00531773"/>
    <w:rsid w:val="0053192B"/>
    <w:rsid w:val="005322AA"/>
    <w:rsid w:val="0053254B"/>
    <w:rsid w:val="00533D2E"/>
    <w:rsid w:val="005439F5"/>
    <w:rsid w:val="00556979"/>
    <w:rsid w:val="00561346"/>
    <w:rsid w:val="005635B4"/>
    <w:rsid w:val="005640F1"/>
    <w:rsid w:val="005641BB"/>
    <w:rsid w:val="005668F4"/>
    <w:rsid w:val="00573048"/>
    <w:rsid w:val="005825EA"/>
    <w:rsid w:val="00586443"/>
    <w:rsid w:val="00590177"/>
    <w:rsid w:val="00592A48"/>
    <w:rsid w:val="00593412"/>
    <w:rsid w:val="005A5D39"/>
    <w:rsid w:val="005A7992"/>
    <w:rsid w:val="005B2C91"/>
    <w:rsid w:val="005B3CB0"/>
    <w:rsid w:val="005B6463"/>
    <w:rsid w:val="005B7901"/>
    <w:rsid w:val="005C0F8B"/>
    <w:rsid w:val="005D418E"/>
    <w:rsid w:val="005E0BE0"/>
    <w:rsid w:val="005E7ACB"/>
    <w:rsid w:val="005F76A0"/>
    <w:rsid w:val="005F7D02"/>
    <w:rsid w:val="006102FF"/>
    <w:rsid w:val="0061193B"/>
    <w:rsid w:val="00613FE7"/>
    <w:rsid w:val="0061557A"/>
    <w:rsid w:val="006158CA"/>
    <w:rsid w:val="00615A9F"/>
    <w:rsid w:val="00615F0C"/>
    <w:rsid w:val="00622A7A"/>
    <w:rsid w:val="006264A9"/>
    <w:rsid w:val="00626EE7"/>
    <w:rsid w:val="006338FC"/>
    <w:rsid w:val="00635908"/>
    <w:rsid w:val="006808C7"/>
    <w:rsid w:val="00680F46"/>
    <w:rsid w:val="00693DFA"/>
    <w:rsid w:val="006B4983"/>
    <w:rsid w:val="006C7185"/>
    <w:rsid w:val="006D0B2F"/>
    <w:rsid w:val="006D10ED"/>
    <w:rsid w:val="006D1FE5"/>
    <w:rsid w:val="006D5779"/>
    <w:rsid w:val="006D6F17"/>
    <w:rsid w:val="006E06A2"/>
    <w:rsid w:val="006E23C3"/>
    <w:rsid w:val="006E68D4"/>
    <w:rsid w:val="006F239B"/>
    <w:rsid w:val="007004AA"/>
    <w:rsid w:val="007070AC"/>
    <w:rsid w:val="007176EA"/>
    <w:rsid w:val="007313C1"/>
    <w:rsid w:val="007319F3"/>
    <w:rsid w:val="0073332A"/>
    <w:rsid w:val="007447A8"/>
    <w:rsid w:val="00745F12"/>
    <w:rsid w:val="00761313"/>
    <w:rsid w:val="00766C03"/>
    <w:rsid w:val="00786745"/>
    <w:rsid w:val="0079045C"/>
    <w:rsid w:val="007A6E70"/>
    <w:rsid w:val="007A748E"/>
    <w:rsid w:val="007C4887"/>
    <w:rsid w:val="007C7802"/>
    <w:rsid w:val="007E4511"/>
    <w:rsid w:val="007E4D49"/>
    <w:rsid w:val="007F6A72"/>
    <w:rsid w:val="0080106F"/>
    <w:rsid w:val="00810DE1"/>
    <w:rsid w:val="00813F31"/>
    <w:rsid w:val="008211D1"/>
    <w:rsid w:val="00824984"/>
    <w:rsid w:val="008253D6"/>
    <w:rsid w:val="00825D04"/>
    <w:rsid w:val="008269E8"/>
    <w:rsid w:val="008306B2"/>
    <w:rsid w:val="00830B4D"/>
    <w:rsid w:val="00831A96"/>
    <w:rsid w:val="00845651"/>
    <w:rsid w:val="00850040"/>
    <w:rsid w:val="00850728"/>
    <w:rsid w:val="00852057"/>
    <w:rsid w:val="00852B67"/>
    <w:rsid w:val="00862183"/>
    <w:rsid w:val="00863BE4"/>
    <w:rsid w:val="00865B5D"/>
    <w:rsid w:val="00866C2E"/>
    <w:rsid w:val="00875DE5"/>
    <w:rsid w:val="0088398A"/>
    <w:rsid w:val="00886E9A"/>
    <w:rsid w:val="00892671"/>
    <w:rsid w:val="00892676"/>
    <w:rsid w:val="00892834"/>
    <w:rsid w:val="00897CDD"/>
    <w:rsid w:val="008B02F7"/>
    <w:rsid w:val="008B094B"/>
    <w:rsid w:val="008C4294"/>
    <w:rsid w:val="008C6479"/>
    <w:rsid w:val="008D3DA0"/>
    <w:rsid w:val="008D5C28"/>
    <w:rsid w:val="008E1C73"/>
    <w:rsid w:val="008E3C16"/>
    <w:rsid w:val="008E7F8D"/>
    <w:rsid w:val="008F31F5"/>
    <w:rsid w:val="008F3DE4"/>
    <w:rsid w:val="008F7C23"/>
    <w:rsid w:val="00906F5D"/>
    <w:rsid w:val="00914574"/>
    <w:rsid w:val="00917C08"/>
    <w:rsid w:val="00920ADB"/>
    <w:rsid w:val="00924F17"/>
    <w:rsid w:val="00927ADE"/>
    <w:rsid w:val="00934432"/>
    <w:rsid w:val="00934676"/>
    <w:rsid w:val="0094382C"/>
    <w:rsid w:val="00950444"/>
    <w:rsid w:val="00952644"/>
    <w:rsid w:val="0095417F"/>
    <w:rsid w:val="009549C6"/>
    <w:rsid w:val="00962D8C"/>
    <w:rsid w:val="00970ACF"/>
    <w:rsid w:val="00974EE6"/>
    <w:rsid w:val="0098106D"/>
    <w:rsid w:val="00983412"/>
    <w:rsid w:val="009A2156"/>
    <w:rsid w:val="009A6396"/>
    <w:rsid w:val="009B2945"/>
    <w:rsid w:val="009C0C73"/>
    <w:rsid w:val="009C152C"/>
    <w:rsid w:val="009C2336"/>
    <w:rsid w:val="009C2C9C"/>
    <w:rsid w:val="009D04D5"/>
    <w:rsid w:val="009D46F5"/>
    <w:rsid w:val="009D6618"/>
    <w:rsid w:val="009E2961"/>
    <w:rsid w:val="009E7701"/>
    <w:rsid w:val="009F3DD4"/>
    <w:rsid w:val="00A01145"/>
    <w:rsid w:val="00A01197"/>
    <w:rsid w:val="00A03141"/>
    <w:rsid w:val="00A03FE8"/>
    <w:rsid w:val="00A10B6E"/>
    <w:rsid w:val="00A1142E"/>
    <w:rsid w:val="00A11562"/>
    <w:rsid w:val="00A11BCE"/>
    <w:rsid w:val="00A12FC6"/>
    <w:rsid w:val="00A216BF"/>
    <w:rsid w:val="00A2173E"/>
    <w:rsid w:val="00A23592"/>
    <w:rsid w:val="00A33CA0"/>
    <w:rsid w:val="00A37B53"/>
    <w:rsid w:val="00A40D72"/>
    <w:rsid w:val="00A413C3"/>
    <w:rsid w:val="00A41FDB"/>
    <w:rsid w:val="00A45FA0"/>
    <w:rsid w:val="00A511CD"/>
    <w:rsid w:val="00A518BA"/>
    <w:rsid w:val="00A524E5"/>
    <w:rsid w:val="00A5365D"/>
    <w:rsid w:val="00A57678"/>
    <w:rsid w:val="00A6695A"/>
    <w:rsid w:val="00A71FF1"/>
    <w:rsid w:val="00A734EF"/>
    <w:rsid w:val="00A75BDD"/>
    <w:rsid w:val="00A77181"/>
    <w:rsid w:val="00A8329C"/>
    <w:rsid w:val="00A83615"/>
    <w:rsid w:val="00A84687"/>
    <w:rsid w:val="00A86C45"/>
    <w:rsid w:val="00A93603"/>
    <w:rsid w:val="00AA0B02"/>
    <w:rsid w:val="00AA1C31"/>
    <w:rsid w:val="00AA2392"/>
    <w:rsid w:val="00AA3F52"/>
    <w:rsid w:val="00AA3F6D"/>
    <w:rsid w:val="00AA5E20"/>
    <w:rsid w:val="00AA7179"/>
    <w:rsid w:val="00AB10A8"/>
    <w:rsid w:val="00AB30B8"/>
    <w:rsid w:val="00AC1F22"/>
    <w:rsid w:val="00AD17E3"/>
    <w:rsid w:val="00AD70E4"/>
    <w:rsid w:val="00AE0049"/>
    <w:rsid w:val="00AE4F54"/>
    <w:rsid w:val="00AF059C"/>
    <w:rsid w:val="00AF178A"/>
    <w:rsid w:val="00AF3DE1"/>
    <w:rsid w:val="00AF4E5C"/>
    <w:rsid w:val="00AF5C7B"/>
    <w:rsid w:val="00AF6FC8"/>
    <w:rsid w:val="00AF7BBD"/>
    <w:rsid w:val="00B018F8"/>
    <w:rsid w:val="00B0425B"/>
    <w:rsid w:val="00B0530D"/>
    <w:rsid w:val="00B20B10"/>
    <w:rsid w:val="00B25878"/>
    <w:rsid w:val="00B33682"/>
    <w:rsid w:val="00B4360F"/>
    <w:rsid w:val="00B436F4"/>
    <w:rsid w:val="00B4411F"/>
    <w:rsid w:val="00B46328"/>
    <w:rsid w:val="00B46F59"/>
    <w:rsid w:val="00B536FC"/>
    <w:rsid w:val="00B542B0"/>
    <w:rsid w:val="00B6163E"/>
    <w:rsid w:val="00B62978"/>
    <w:rsid w:val="00B631FC"/>
    <w:rsid w:val="00B6673C"/>
    <w:rsid w:val="00B76B77"/>
    <w:rsid w:val="00B8355A"/>
    <w:rsid w:val="00B83597"/>
    <w:rsid w:val="00B83BAC"/>
    <w:rsid w:val="00B85FDD"/>
    <w:rsid w:val="00B8679D"/>
    <w:rsid w:val="00BA0425"/>
    <w:rsid w:val="00BA07F5"/>
    <w:rsid w:val="00BA12C8"/>
    <w:rsid w:val="00BA1A92"/>
    <w:rsid w:val="00BB2573"/>
    <w:rsid w:val="00BC0B81"/>
    <w:rsid w:val="00BC0F17"/>
    <w:rsid w:val="00BC29B3"/>
    <w:rsid w:val="00BC77E9"/>
    <w:rsid w:val="00BD065F"/>
    <w:rsid w:val="00BD2E93"/>
    <w:rsid w:val="00BE746C"/>
    <w:rsid w:val="00BF36B7"/>
    <w:rsid w:val="00BF63E5"/>
    <w:rsid w:val="00C03732"/>
    <w:rsid w:val="00C0420A"/>
    <w:rsid w:val="00C07593"/>
    <w:rsid w:val="00C136C6"/>
    <w:rsid w:val="00C137F2"/>
    <w:rsid w:val="00C1741A"/>
    <w:rsid w:val="00C36FA1"/>
    <w:rsid w:val="00C430FF"/>
    <w:rsid w:val="00C47F05"/>
    <w:rsid w:val="00C50E7A"/>
    <w:rsid w:val="00C53C0E"/>
    <w:rsid w:val="00C62002"/>
    <w:rsid w:val="00C62662"/>
    <w:rsid w:val="00C63247"/>
    <w:rsid w:val="00C6517E"/>
    <w:rsid w:val="00C674CC"/>
    <w:rsid w:val="00C67847"/>
    <w:rsid w:val="00C707EE"/>
    <w:rsid w:val="00C72C01"/>
    <w:rsid w:val="00C74CF8"/>
    <w:rsid w:val="00C83540"/>
    <w:rsid w:val="00C8549A"/>
    <w:rsid w:val="00C87EFA"/>
    <w:rsid w:val="00C90E76"/>
    <w:rsid w:val="00C961A0"/>
    <w:rsid w:val="00C9687A"/>
    <w:rsid w:val="00CA3F9A"/>
    <w:rsid w:val="00CA5A72"/>
    <w:rsid w:val="00CB099C"/>
    <w:rsid w:val="00CB4360"/>
    <w:rsid w:val="00CE1072"/>
    <w:rsid w:val="00CE1EFB"/>
    <w:rsid w:val="00CE4F5A"/>
    <w:rsid w:val="00CE562E"/>
    <w:rsid w:val="00CE6EC1"/>
    <w:rsid w:val="00CF06C2"/>
    <w:rsid w:val="00CF2F02"/>
    <w:rsid w:val="00CF4ACD"/>
    <w:rsid w:val="00CF709C"/>
    <w:rsid w:val="00D07709"/>
    <w:rsid w:val="00D10387"/>
    <w:rsid w:val="00D16C28"/>
    <w:rsid w:val="00D203CE"/>
    <w:rsid w:val="00D21925"/>
    <w:rsid w:val="00D24215"/>
    <w:rsid w:val="00D25FF3"/>
    <w:rsid w:val="00D36860"/>
    <w:rsid w:val="00D41FDB"/>
    <w:rsid w:val="00D51D48"/>
    <w:rsid w:val="00D5273B"/>
    <w:rsid w:val="00D528C6"/>
    <w:rsid w:val="00D55A46"/>
    <w:rsid w:val="00D56889"/>
    <w:rsid w:val="00D60191"/>
    <w:rsid w:val="00D66BA3"/>
    <w:rsid w:val="00D677FC"/>
    <w:rsid w:val="00D73E99"/>
    <w:rsid w:val="00D84DAD"/>
    <w:rsid w:val="00D8537A"/>
    <w:rsid w:val="00D85FEC"/>
    <w:rsid w:val="00D86E50"/>
    <w:rsid w:val="00D901E2"/>
    <w:rsid w:val="00D93F3F"/>
    <w:rsid w:val="00DA0AB4"/>
    <w:rsid w:val="00DA3BBC"/>
    <w:rsid w:val="00DB2002"/>
    <w:rsid w:val="00DB770A"/>
    <w:rsid w:val="00DC28C6"/>
    <w:rsid w:val="00DC5904"/>
    <w:rsid w:val="00DD04D9"/>
    <w:rsid w:val="00DD0958"/>
    <w:rsid w:val="00DD284F"/>
    <w:rsid w:val="00DD7C32"/>
    <w:rsid w:val="00DE28AC"/>
    <w:rsid w:val="00DE6157"/>
    <w:rsid w:val="00DE677D"/>
    <w:rsid w:val="00DF16D7"/>
    <w:rsid w:val="00DF3047"/>
    <w:rsid w:val="00E0112B"/>
    <w:rsid w:val="00E01767"/>
    <w:rsid w:val="00E0196A"/>
    <w:rsid w:val="00E13AF5"/>
    <w:rsid w:val="00E17576"/>
    <w:rsid w:val="00E21583"/>
    <w:rsid w:val="00E25490"/>
    <w:rsid w:val="00E4075D"/>
    <w:rsid w:val="00E4397C"/>
    <w:rsid w:val="00E4619D"/>
    <w:rsid w:val="00E52CA5"/>
    <w:rsid w:val="00E52DC2"/>
    <w:rsid w:val="00E53DE1"/>
    <w:rsid w:val="00E614EA"/>
    <w:rsid w:val="00E64A0A"/>
    <w:rsid w:val="00E66685"/>
    <w:rsid w:val="00E71155"/>
    <w:rsid w:val="00E76673"/>
    <w:rsid w:val="00E76B12"/>
    <w:rsid w:val="00E81B53"/>
    <w:rsid w:val="00E827CC"/>
    <w:rsid w:val="00E84D8A"/>
    <w:rsid w:val="00EB268F"/>
    <w:rsid w:val="00EB4417"/>
    <w:rsid w:val="00EC775C"/>
    <w:rsid w:val="00ED070C"/>
    <w:rsid w:val="00ED0B1C"/>
    <w:rsid w:val="00ED5EED"/>
    <w:rsid w:val="00EE46B2"/>
    <w:rsid w:val="00EF0D01"/>
    <w:rsid w:val="00EF54CC"/>
    <w:rsid w:val="00EF69CB"/>
    <w:rsid w:val="00F0050B"/>
    <w:rsid w:val="00F00653"/>
    <w:rsid w:val="00F0425E"/>
    <w:rsid w:val="00F058DC"/>
    <w:rsid w:val="00F127ED"/>
    <w:rsid w:val="00F15037"/>
    <w:rsid w:val="00F157D0"/>
    <w:rsid w:val="00F17969"/>
    <w:rsid w:val="00F24DED"/>
    <w:rsid w:val="00F27C45"/>
    <w:rsid w:val="00F300E1"/>
    <w:rsid w:val="00F3442C"/>
    <w:rsid w:val="00F37963"/>
    <w:rsid w:val="00F414A4"/>
    <w:rsid w:val="00F43CCE"/>
    <w:rsid w:val="00F4603F"/>
    <w:rsid w:val="00F630D1"/>
    <w:rsid w:val="00F653B4"/>
    <w:rsid w:val="00F714E6"/>
    <w:rsid w:val="00F71FA5"/>
    <w:rsid w:val="00F81C88"/>
    <w:rsid w:val="00F81E46"/>
    <w:rsid w:val="00F934BD"/>
    <w:rsid w:val="00F93721"/>
    <w:rsid w:val="00F93D54"/>
    <w:rsid w:val="00FA6E35"/>
    <w:rsid w:val="00FB72B8"/>
    <w:rsid w:val="00FC160A"/>
    <w:rsid w:val="00FC36C5"/>
    <w:rsid w:val="00FC5455"/>
    <w:rsid w:val="00FC72B2"/>
    <w:rsid w:val="00FC7BEA"/>
    <w:rsid w:val="00FD0A72"/>
    <w:rsid w:val="00FD6A03"/>
    <w:rsid w:val="00FE2335"/>
    <w:rsid w:val="00FE23BF"/>
    <w:rsid w:val="00FE2D9C"/>
    <w:rsid w:val="00FF1529"/>
    <w:rsid w:val="00FF15D1"/>
    <w:rsid w:val="00FF6BE5"/>
    <w:rsid w:val="00FF6E5E"/>
    <w:rsid w:val="00FF77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5E20"/>
    <w:rPr>
      <w:sz w:val="28"/>
      <w:szCs w:val="24"/>
    </w:rPr>
  </w:style>
  <w:style w:type="paragraph" w:styleId="1">
    <w:name w:val="heading 1"/>
    <w:basedOn w:val="a"/>
    <w:next w:val="a"/>
    <w:qFormat/>
    <w:rsid w:val="00AA5E20"/>
    <w:pPr>
      <w:keepNext/>
      <w:jc w:val="center"/>
      <w:outlineLvl w:val="0"/>
    </w:pPr>
    <w:rPr>
      <w:b/>
      <w:szCs w:val="20"/>
    </w:rPr>
  </w:style>
  <w:style w:type="paragraph" w:styleId="2">
    <w:name w:val="heading 2"/>
    <w:basedOn w:val="a"/>
    <w:next w:val="a"/>
    <w:link w:val="20"/>
    <w:qFormat/>
    <w:locked/>
    <w:rsid w:val="006D0B2F"/>
    <w:pPr>
      <w:keepNext/>
      <w:spacing w:before="240" w:after="60"/>
      <w:outlineLvl w:val="1"/>
    </w:pPr>
    <w:rPr>
      <w:rFonts w:ascii="Cambria" w:hAnsi="Cambria"/>
      <w:b/>
      <w:bCs/>
      <w:i/>
      <w:iCs/>
      <w:szCs w:val="28"/>
    </w:rPr>
  </w:style>
  <w:style w:type="paragraph" w:styleId="3">
    <w:name w:val="heading 3"/>
    <w:basedOn w:val="a"/>
    <w:next w:val="a"/>
    <w:qFormat/>
    <w:rsid w:val="00AA5E20"/>
    <w:pPr>
      <w:keepNext/>
      <w:jc w:val="center"/>
      <w:outlineLvl w:val="2"/>
    </w:pPr>
    <w:rPr>
      <w:b/>
      <w:sz w:val="48"/>
      <w:szCs w:val="20"/>
    </w:rPr>
  </w:style>
  <w:style w:type="paragraph" w:styleId="4">
    <w:name w:val="heading 4"/>
    <w:basedOn w:val="a"/>
    <w:next w:val="a"/>
    <w:qFormat/>
    <w:locked/>
    <w:rsid w:val="00D8537A"/>
    <w:pPr>
      <w:keepNext/>
      <w:keepLines/>
      <w:spacing w:before="240" w:after="240"/>
      <w:ind w:left="864" w:hanging="864"/>
      <w:jc w:val="both"/>
      <w:outlineLvl w:val="3"/>
    </w:pPr>
    <w:rPr>
      <w:rFonts w:eastAsia="Calibri"/>
      <w:b/>
      <w:bCs/>
      <w:iCs/>
      <w:szCs w:val="22"/>
      <w:lang w:eastAsia="en-US"/>
    </w:rPr>
  </w:style>
  <w:style w:type="paragraph" w:styleId="5">
    <w:name w:val="heading 5"/>
    <w:basedOn w:val="a"/>
    <w:next w:val="a"/>
    <w:qFormat/>
    <w:locked/>
    <w:rsid w:val="00D8537A"/>
    <w:pPr>
      <w:keepNext/>
      <w:keepLines/>
      <w:spacing w:before="200"/>
      <w:ind w:left="1008" w:hanging="1008"/>
      <w:jc w:val="both"/>
      <w:outlineLvl w:val="4"/>
    </w:pPr>
    <w:rPr>
      <w:rFonts w:ascii="Cambria" w:eastAsia="Calibri" w:hAnsi="Cambria"/>
      <w:color w:val="243F60"/>
      <w:szCs w:val="22"/>
      <w:lang w:eastAsia="en-US"/>
    </w:rPr>
  </w:style>
  <w:style w:type="paragraph" w:styleId="6">
    <w:name w:val="heading 6"/>
    <w:basedOn w:val="a"/>
    <w:next w:val="a"/>
    <w:qFormat/>
    <w:locked/>
    <w:rsid w:val="00D8537A"/>
    <w:pPr>
      <w:keepNext/>
      <w:keepLines/>
      <w:spacing w:before="200"/>
      <w:ind w:left="1152" w:hanging="1152"/>
      <w:jc w:val="both"/>
      <w:outlineLvl w:val="5"/>
    </w:pPr>
    <w:rPr>
      <w:rFonts w:ascii="Cambria" w:eastAsia="Calibri" w:hAnsi="Cambria"/>
      <w:i/>
      <w:iCs/>
      <w:color w:val="243F60"/>
      <w:szCs w:val="22"/>
      <w:lang w:eastAsia="en-US"/>
    </w:rPr>
  </w:style>
  <w:style w:type="paragraph" w:styleId="7">
    <w:name w:val="heading 7"/>
    <w:basedOn w:val="a"/>
    <w:next w:val="a"/>
    <w:qFormat/>
    <w:locked/>
    <w:rsid w:val="00D8537A"/>
    <w:pPr>
      <w:keepNext/>
      <w:keepLines/>
      <w:spacing w:before="200"/>
      <w:ind w:left="1296" w:hanging="1296"/>
      <w:jc w:val="both"/>
      <w:outlineLvl w:val="6"/>
    </w:pPr>
    <w:rPr>
      <w:rFonts w:ascii="Cambria" w:eastAsia="Calibri" w:hAnsi="Cambria"/>
      <w:i/>
      <w:iCs/>
      <w:color w:val="404040"/>
      <w:szCs w:val="22"/>
      <w:lang w:eastAsia="en-US"/>
    </w:rPr>
  </w:style>
  <w:style w:type="paragraph" w:styleId="8">
    <w:name w:val="heading 8"/>
    <w:basedOn w:val="a"/>
    <w:next w:val="a"/>
    <w:qFormat/>
    <w:locked/>
    <w:rsid w:val="00D8537A"/>
    <w:pPr>
      <w:keepNext/>
      <w:keepLines/>
      <w:spacing w:before="200"/>
      <w:ind w:left="1440" w:hanging="1440"/>
      <w:jc w:val="both"/>
      <w:outlineLvl w:val="7"/>
    </w:pPr>
    <w:rPr>
      <w:rFonts w:ascii="Cambria" w:eastAsia="Calibri" w:hAnsi="Cambria"/>
      <w:color w:val="404040"/>
      <w:sz w:val="20"/>
      <w:szCs w:val="20"/>
      <w:lang w:eastAsia="en-US"/>
    </w:rPr>
  </w:style>
  <w:style w:type="paragraph" w:styleId="9">
    <w:name w:val="heading 9"/>
    <w:basedOn w:val="a"/>
    <w:next w:val="a"/>
    <w:qFormat/>
    <w:locked/>
    <w:rsid w:val="00D8537A"/>
    <w:pPr>
      <w:keepNext/>
      <w:keepLines/>
      <w:spacing w:before="200"/>
      <w:ind w:left="1584" w:hanging="1584"/>
      <w:jc w:val="both"/>
      <w:outlineLvl w:val="8"/>
    </w:pPr>
    <w:rPr>
      <w:rFonts w:ascii="Cambria" w:eastAsia="Calibri" w:hAnsi="Cambria"/>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C0F17"/>
    <w:rPr>
      <w:rFonts w:cs="Times New Roman"/>
      <w:color w:val="0000FF"/>
      <w:u w:val="single"/>
    </w:rPr>
  </w:style>
  <w:style w:type="paragraph" w:styleId="a4">
    <w:name w:val="header"/>
    <w:basedOn w:val="a"/>
    <w:rsid w:val="00B0425B"/>
    <w:pPr>
      <w:tabs>
        <w:tab w:val="center" w:pos="4677"/>
        <w:tab w:val="right" w:pos="9355"/>
      </w:tabs>
    </w:pPr>
  </w:style>
  <w:style w:type="character" w:styleId="a5">
    <w:name w:val="page number"/>
    <w:basedOn w:val="a0"/>
    <w:rsid w:val="00B0425B"/>
    <w:rPr>
      <w:rFonts w:cs="Times New Roman"/>
    </w:rPr>
  </w:style>
  <w:style w:type="paragraph" w:styleId="a6">
    <w:name w:val="footer"/>
    <w:basedOn w:val="a"/>
    <w:rsid w:val="00F17969"/>
    <w:pPr>
      <w:tabs>
        <w:tab w:val="center" w:pos="4677"/>
        <w:tab w:val="right" w:pos="9355"/>
      </w:tabs>
    </w:pPr>
  </w:style>
  <w:style w:type="paragraph" w:styleId="a7">
    <w:name w:val="Body Text"/>
    <w:basedOn w:val="a"/>
    <w:rsid w:val="00F3442C"/>
    <w:pPr>
      <w:jc w:val="both"/>
    </w:pPr>
    <w:rPr>
      <w:szCs w:val="20"/>
    </w:rPr>
  </w:style>
  <w:style w:type="paragraph" w:styleId="a8">
    <w:name w:val="Balloon Text"/>
    <w:basedOn w:val="a"/>
    <w:semiHidden/>
    <w:rsid w:val="00BA1A92"/>
    <w:rPr>
      <w:rFonts w:ascii="Tahoma" w:hAnsi="Tahoma" w:cs="Tahoma"/>
      <w:sz w:val="16"/>
      <w:szCs w:val="16"/>
    </w:rPr>
  </w:style>
  <w:style w:type="table" w:styleId="a9">
    <w:name w:val="Table Grid"/>
    <w:basedOn w:val="a1"/>
    <w:rsid w:val="00F630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rsid w:val="00875DE5"/>
    <w:pPr>
      <w:spacing w:after="120"/>
      <w:ind w:left="283"/>
    </w:pPr>
  </w:style>
  <w:style w:type="paragraph" w:customStyle="1" w:styleId="ConsPlusNormal">
    <w:name w:val="ConsPlusNormal"/>
    <w:link w:val="ConsPlusNormal0"/>
    <w:rsid w:val="00852B67"/>
    <w:pPr>
      <w:widowControl w:val="0"/>
      <w:autoSpaceDE w:val="0"/>
      <w:autoSpaceDN w:val="0"/>
      <w:adjustRightInd w:val="0"/>
    </w:pPr>
    <w:rPr>
      <w:rFonts w:ascii="Arial" w:hAnsi="Arial" w:cs="Arial"/>
    </w:rPr>
  </w:style>
  <w:style w:type="character" w:customStyle="1" w:styleId="apple-converted-space">
    <w:name w:val="apple-converted-space"/>
    <w:basedOn w:val="a0"/>
    <w:rsid w:val="00FC72B2"/>
    <w:rPr>
      <w:rFonts w:cs="Times New Roman"/>
    </w:rPr>
  </w:style>
  <w:style w:type="paragraph" w:customStyle="1" w:styleId="ConsPlusNonformat">
    <w:name w:val="ConsPlusNonformat"/>
    <w:rsid w:val="00AA1C31"/>
    <w:pPr>
      <w:widowControl w:val="0"/>
      <w:autoSpaceDE w:val="0"/>
      <w:autoSpaceDN w:val="0"/>
      <w:adjustRightInd w:val="0"/>
    </w:pPr>
    <w:rPr>
      <w:rFonts w:ascii="Courier New" w:hAnsi="Courier New" w:cs="Courier New"/>
    </w:rPr>
  </w:style>
  <w:style w:type="paragraph" w:styleId="ab">
    <w:name w:val="Title"/>
    <w:basedOn w:val="a"/>
    <w:link w:val="ac"/>
    <w:qFormat/>
    <w:rsid w:val="00AA1C31"/>
    <w:pPr>
      <w:jc w:val="center"/>
    </w:pPr>
    <w:rPr>
      <w:b/>
      <w:bCs/>
      <w:szCs w:val="28"/>
    </w:rPr>
  </w:style>
  <w:style w:type="character" w:customStyle="1" w:styleId="ac">
    <w:name w:val="Название Знак"/>
    <w:basedOn w:val="a0"/>
    <w:link w:val="ab"/>
    <w:locked/>
    <w:rsid w:val="00AA1C31"/>
    <w:rPr>
      <w:rFonts w:cs="Times New Roman"/>
      <w:b/>
      <w:bCs/>
      <w:sz w:val="28"/>
      <w:szCs w:val="28"/>
    </w:rPr>
  </w:style>
  <w:style w:type="paragraph" w:customStyle="1" w:styleId="FR2">
    <w:name w:val="FR2"/>
    <w:rsid w:val="00AA1C31"/>
    <w:pPr>
      <w:widowControl w:val="0"/>
      <w:spacing w:before="60"/>
    </w:pPr>
    <w:rPr>
      <w:sz w:val="18"/>
    </w:rPr>
  </w:style>
  <w:style w:type="paragraph" w:styleId="ad">
    <w:name w:val="Subtitle"/>
    <w:basedOn w:val="a"/>
    <w:link w:val="ae"/>
    <w:qFormat/>
    <w:rsid w:val="00AA1C31"/>
    <w:pPr>
      <w:spacing w:after="60"/>
      <w:jc w:val="center"/>
      <w:outlineLvl w:val="1"/>
    </w:pPr>
    <w:rPr>
      <w:rFonts w:ascii="Arial" w:hAnsi="Arial" w:cs="Arial"/>
      <w:sz w:val="24"/>
    </w:rPr>
  </w:style>
  <w:style w:type="character" w:customStyle="1" w:styleId="ae">
    <w:name w:val="Подзаголовок Знак"/>
    <w:basedOn w:val="a0"/>
    <w:link w:val="ad"/>
    <w:locked/>
    <w:rsid w:val="00AA1C31"/>
    <w:rPr>
      <w:rFonts w:ascii="Arial" w:hAnsi="Arial" w:cs="Arial"/>
      <w:sz w:val="24"/>
      <w:szCs w:val="24"/>
    </w:rPr>
  </w:style>
  <w:style w:type="paragraph" w:customStyle="1" w:styleId="10">
    <w:name w:val="Абзац списка1"/>
    <w:basedOn w:val="a"/>
    <w:rsid w:val="00B436F4"/>
    <w:pPr>
      <w:ind w:left="720"/>
    </w:pPr>
  </w:style>
  <w:style w:type="paragraph" w:customStyle="1" w:styleId="ConsPlusTitle">
    <w:name w:val="ConsPlusTitle"/>
    <w:rsid w:val="009C0C73"/>
    <w:pPr>
      <w:widowControl w:val="0"/>
      <w:autoSpaceDE w:val="0"/>
      <w:autoSpaceDN w:val="0"/>
      <w:adjustRightInd w:val="0"/>
    </w:pPr>
    <w:rPr>
      <w:b/>
      <w:bCs/>
      <w:sz w:val="24"/>
      <w:szCs w:val="24"/>
    </w:rPr>
  </w:style>
  <w:style w:type="paragraph" w:styleId="af">
    <w:name w:val="List Paragraph"/>
    <w:basedOn w:val="a"/>
    <w:qFormat/>
    <w:rsid w:val="00460FE6"/>
    <w:pPr>
      <w:spacing w:after="200" w:line="276" w:lineRule="auto"/>
      <w:ind w:left="720"/>
      <w:contextualSpacing/>
    </w:pPr>
    <w:rPr>
      <w:rFonts w:ascii="Calibri" w:hAnsi="Calibri"/>
      <w:sz w:val="22"/>
      <w:szCs w:val="22"/>
    </w:rPr>
  </w:style>
  <w:style w:type="character" w:customStyle="1" w:styleId="20">
    <w:name w:val="Заголовок 2 Знак"/>
    <w:basedOn w:val="a0"/>
    <w:link w:val="2"/>
    <w:semiHidden/>
    <w:rsid w:val="006D0B2F"/>
    <w:rPr>
      <w:rFonts w:ascii="Cambria" w:eastAsia="Times New Roman" w:hAnsi="Cambria" w:cs="Times New Roman"/>
      <w:b/>
      <w:bCs/>
      <w:i/>
      <w:iCs/>
      <w:sz w:val="28"/>
      <w:szCs w:val="28"/>
    </w:rPr>
  </w:style>
  <w:style w:type="character" w:customStyle="1" w:styleId="FontStyle60">
    <w:name w:val="Font Style60"/>
    <w:basedOn w:val="a0"/>
    <w:rsid w:val="00BB2573"/>
    <w:rPr>
      <w:rFonts w:ascii="Times New Roman" w:hAnsi="Times New Roman" w:cs="Times New Roman"/>
      <w:sz w:val="22"/>
      <w:szCs w:val="22"/>
    </w:rPr>
  </w:style>
  <w:style w:type="character" w:customStyle="1" w:styleId="ConsNonformat">
    <w:name w:val="ConsNonformat Знак"/>
    <w:basedOn w:val="a0"/>
    <w:link w:val="ConsNonformat0"/>
    <w:semiHidden/>
    <w:locked/>
    <w:rsid w:val="00BB2573"/>
    <w:rPr>
      <w:rFonts w:ascii="Courier New" w:hAnsi="Courier New" w:cs="Courier New"/>
      <w:lang w:val="ru-RU" w:eastAsia="ru-RU" w:bidi="ar-SA"/>
    </w:rPr>
  </w:style>
  <w:style w:type="paragraph" w:customStyle="1" w:styleId="ConsNonformat0">
    <w:name w:val="ConsNonformat"/>
    <w:link w:val="ConsNonformat"/>
    <w:semiHidden/>
    <w:rsid w:val="00BB2573"/>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83239"/>
    <w:rPr>
      <w:rFonts w:ascii="Arial" w:hAnsi="Arial" w:cs="Arial"/>
      <w:lang w:val="ru-RU" w:eastAsia="ru-RU" w:bidi="ar-SA"/>
    </w:rPr>
  </w:style>
  <w:style w:type="paragraph" w:styleId="af0">
    <w:name w:val="No Spacing"/>
    <w:link w:val="af1"/>
    <w:qFormat/>
    <w:rsid w:val="009549C6"/>
    <w:pPr>
      <w:jc w:val="both"/>
    </w:pPr>
    <w:rPr>
      <w:sz w:val="24"/>
      <w:szCs w:val="22"/>
    </w:rPr>
  </w:style>
  <w:style w:type="character" w:customStyle="1" w:styleId="af1">
    <w:name w:val="Без интервала Знак"/>
    <w:link w:val="af0"/>
    <w:rsid w:val="009549C6"/>
    <w:rPr>
      <w:sz w:val="24"/>
      <w:szCs w:val="22"/>
      <w:lang w:val="ru-RU" w:eastAsia="ru-RU" w:bidi="ar-SA"/>
    </w:rPr>
  </w:style>
  <w:style w:type="paragraph" w:customStyle="1" w:styleId="11">
    <w:name w:val="Без интервала1"/>
    <w:link w:val="NoSpacingChar"/>
    <w:rsid w:val="00D8537A"/>
    <w:pPr>
      <w:ind w:firstLine="709"/>
      <w:jc w:val="both"/>
    </w:pPr>
    <w:rPr>
      <w:sz w:val="28"/>
      <w:szCs w:val="22"/>
      <w:lang w:eastAsia="en-US"/>
    </w:rPr>
  </w:style>
  <w:style w:type="character" w:customStyle="1" w:styleId="NoSpacingChar">
    <w:name w:val="No Spacing Char"/>
    <w:basedOn w:val="a0"/>
    <w:link w:val="11"/>
    <w:locked/>
    <w:rsid w:val="00D8537A"/>
    <w:rPr>
      <w:sz w:val="28"/>
      <w:szCs w:val="22"/>
      <w:lang w:val="ru-RU" w:eastAsia="en-US" w:bidi="ar-SA"/>
    </w:rPr>
  </w:style>
  <w:style w:type="paragraph" w:styleId="af2">
    <w:name w:val="footnote text"/>
    <w:aliases w:val="Table_Footnote_last Знак,Table_Footnote_last Знак Знак,Table_Footnote_last"/>
    <w:basedOn w:val="a"/>
    <w:link w:val="af3"/>
    <w:semiHidden/>
    <w:rsid w:val="00D8537A"/>
    <w:rPr>
      <w:rFonts w:eastAsia="Calibri"/>
      <w:sz w:val="20"/>
      <w:szCs w:val="20"/>
    </w:rPr>
  </w:style>
  <w:style w:type="character" w:customStyle="1" w:styleId="af3">
    <w:name w:val="Текст сноски Знак"/>
    <w:aliases w:val="Table_Footnote_last Знак Знак1,Table_Footnote_last Знак Знак Знак,Table_Footnote_last Знак1"/>
    <w:basedOn w:val="a0"/>
    <w:link w:val="af2"/>
    <w:locked/>
    <w:rsid w:val="00D8537A"/>
    <w:rPr>
      <w:rFonts w:eastAsia="Calibri"/>
      <w:lang w:val="ru-RU" w:eastAsia="ru-RU" w:bidi="ar-SA"/>
    </w:rPr>
  </w:style>
  <w:style w:type="character" w:styleId="af4">
    <w:name w:val="footnote reference"/>
    <w:basedOn w:val="a0"/>
    <w:semiHidden/>
    <w:rsid w:val="00D8537A"/>
    <w:rPr>
      <w:rFonts w:cs="Times New Roman"/>
      <w:vertAlign w:val="superscript"/>
    </w:rPr>
  </w:style>
  <w:style w:type="paragraph" w:customStyle="1" w:styleId="Style7">
    <w:name w:val="Style7"/>
    <w:basedOn w:val="a"/>
    <w:rsid w:val="003E6EE7"/>
    <w:pPr>
      <w:widowControl w:val="0"/>
      <w:autoSpaceDE w:val="0"/>
      <w:autoSpaceDN w:val="0"/>
      <w:adjustRightInd w:val="0"/>
    </w:pPr>
    <w:rPr>
      <w:sz w:val="24"/>
    </w:rPr>
  </w:style>
  <w:style w:type="paragraph" w:customStyle="1" w:styleId="21">
    <w:name w:val="Абзац списка2"/>
    <w:basedOn w:val="a"/>
    <w:rsid w:val="003E6EE7"/>
    <w:pPr>
      <w:ind w:left="720"/>
    </w:pPr>
  </w:style>
  <w:style w:type="paragraph" w:customStyle="1" w:styleId="ConsPlusCell">
    <w:name w:val="ConsPlusCell"/>
    <w:rsid w:val="003E6EE7"/>
    <w:pPr>
      <w:widowControl w:val="0"/>
      <w:suppressAutoHyphens/>
      <w:autoSpaceDE w:val="0"/>
    </w:pPr>
    <w:rPr>
      <w:rFonts w:ascii="Arial" w:hAnsi="Arial" w:cs="Arial"/>
      <w:lang w:eastAsia="ar-SA"/>
    </w:rPr>
  </w:style>
  <w:style w:type="paragraph" w:customStyle="1" w:styleId="Default">
    <w:name w:val="Default"/>
    <w:rsid w:val="003E6EE7"/>
    <w:pPr>
      <w:autoSpaceDE w:val="0"/>
      <w:autoSpaceDN w:val="0"/>
      <w:adjustRightInd w:val="0"/>
    </w:pPr>
    <w:rPr>
      <w:rFonts w:eastAsia="Calibri"/>
      <w:color w:val="000000"/>
      <w:sz w:val="24"/>
      <w:szCs w:val="24"/>
    </w:rPr>
  </w:style>
  <w:style w:type="paragraph" w:customStyle="1" w:styleId="22">
    <w:name w:val="Без интервала2"/>
    <w:rsid w:val="003E6EE7"/>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43105780">
      <w:bodyDiv w:val="1"/>
      <w:marLeft w:val="0"/>
      <w:marRight w:val="0"/>
      <w:marTop w:val="0"/>
      <w:marBottom w:val="0"/>
      <w:divBdr>
        <w:top w:val="none" w:sz="0" w:space="0" w:color="auto"/>
        <w:left w:val="none" w:sz="0" w:space="0" w:color="auto"/>
        <w:bottom w:val="none" w:sz="0" w:space="0" w:color="auto"/>
        <w:right w:val="none" w:sz="0" w:space="0" w:color="auto"/>
      </w:divBdr>
    </w:div>
    <w:div w:id="195987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11</Pages>
  <Words>2970</Words>
  <Characters>16929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Admgp</Company>
  <LinksUpToDate>false</LinksUpToDate>
  <CharactersWithSpaces>19860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dc:creator>
  <cp:keywords>VBA</cp:keywords>
  <dc:description>Перестройка 2002_x000d_
Версия 1.2_x000d_
(для Microsoft Word 2000/2002)_x000d_
Copyright © 1996-2004 Сергей Хозяинов. All Rights Reserved.</dc:description>
  <cp:lastModifiedBy>Лариса</cp:lastModifiedBy>
  <cp:revision>7</cp:revision>
  <cp:lastPrinted>2020-01-24T12:42:00Z</cp:lastPrinted>
  <dcterms:created xsi:type="dcterms:W3CDTF">2020-01-23T12:26:00Z</dcterms:created>
  <dcterms:modified xsi:type="dcterms:W3CDTF">2020-09-09T06:35:00Z</dcterms:modified>
  <cp:category>VBA</cp:category>
</cp:coreProperties>
</file>