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3A" w:rsidRDefault="0085543A" w:rsidP="0085543A">
      <w:pPr>
        <w:pStyle w:val="a3"/>
        <w:jc w:val="center"/>
      </w:pPr>
      <w:r>
        <w:rPr>
          <w:rStyle w:val="a4"/>
          <w:sz w:val="28"/>
          <w:szCs w:val="28"/>
        </w:rPr>
        <w:t xml:space="preserve">О целевой квоте при приеме на 1 курс </w:t>
      </w:r>
      <w:proofErr w:type="spellStart"/>
      <w:r>
        <w:rPr>
          <w:rStyle w:val="a4"/>
          <w:sz w:val="28"/>
          <w:szCs w:val="28"/>
        </w:rPr>
        <w:t>НовГУ</w:t>
      </w:r>
      <w:proofErr w:type="spellEnd"/>
    </w:p>
    <w:p w:rsidR="0085543A" w:rsidRDefault="0085543A" w:rsidP="0085543A">
      <w:pPr>
        <w:pStyle w:val="a3"/>
        <w:jc w:val="both"/>
      </w:pPr>
      <w:proofErr w:type="gramStart"/>
      <w:r>
        <w:rPr>
          <w:sz w:val="28"/>
          <w:szCs w:val="28"/>
        </w:rPr>
        <w:t>Новгородский государственный университет имени Ярослава Мудрого (</w:t>
      </w:r>
      <w:proofErr w:type="spellStart"/>
      <w:r>
        <w:rPr>
          <w:sz w:val="28"/>
          <w:szCs w:val="28"/>
        </w:rPr>
        <w:t>НовГУ</w:t>
      </w:r>
      <w:proofErr w:type="spellEnd"/>
      <w:r>
        <w:rPr>
          <w:sz w:val="28"/>
          <w:szCs w:val="28"/>
        </w:rPr>
        <w:t xml:space="preserve">) приглашает на обучение по целевой квоте при приеме на 1 курс </w:t>
      </w:r>
      <w:proofErr w:type="spellStart"/>
      <w:r>
        <w:rPr>
          <w:sz w:val="28"/>
          <w:szCs w:val="28"/>
        </w:rPr>
        <w:t>НовГУ</w:t>
      </w:r>
      <w:proofErr w:type="spellEnd"/>
      <w:r>
        <w:rPr>
          <w:sz w:val="28"/>
          <w:szCs w:val="28"/>
        </w:rPr>
        <w:t xml:space="preserve"> по образовательным программам высшего образования (программам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 за счет бюджетных ассигнований федерального бюджета на 2021/2022 учебный год на направления, реализуемые Институтом сельского хозяйства и природных ресурсов, в количестве мест (по очной/заочной формам обучения):</w:t>
      </w:r>
      <w:proofErr w:type="gramEnd"/>
    </w:p>
    <w:p w:rsidR="0085543A" w:rsidRDefault="0085543A" w:rsidP="0085543A">
      <w:pPr>
        <w:pStyle w:val="a3"/>
        <w:jc w:val="both"/>
      </w:pPr>
      <w:r>
        <w:rPr>
          <w:sz w:val="28"/>
          <w:szCs w:val="28"/>
        </w:rPr>
        <w:t>✅35.03.01 Лесное дело – 1/1;</w:t>
      </w:r>
      <w:r>
        <w:br/>
      </w:r>
      <w:r>
        <w:rPr>
          <w:sz w:val="28"/>
          <w:szCs w:val="28"/>
        </w:rPr>
        <w:t xml:space="preserve">✅35.03.06 </w:t>
      </w:r>
      <w:proofErr w:type="spellStart"/>
      <w:r>
        <w:rPr>
          <w:sz w:val="28"/>
          <w:szCs w:val="28"/>
        </w:rPr>
        <w:t>Агроинженерия</w:t>
      </w:r>
      <w:proofErr w:type="spellEnd"/>
      <w:r>
        <w:rPr>
          <w:sz w:val="28"/>
          <w:szCs w:val="28"/>
        </w:rPr>
        <w:t xml:space="preserve"> – 5/0;</w:t>
      </w:r>
      <w:r>
        <w:br/>
      </w:r>
      <w:r>
        <w:rPr>
          <w:sz w:val="28"/>
          <w:szCs w:val="28"/>
        </w:rPr>
        <w:t>✅35.03.07 Технология производства и переработки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продукции – 4/1.</w:t>
      </w:r>
    </w:p>
    <w:p w:rsidR="00F61DF4" w:rsidRDefault="00F61DF4"/>
    <w:sectPr w:rsidR="00F61DF4" w:rsidSect="00F6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43A"/>
    <w:rsid w:val="001F17BB"/>
    <w:rsid w:val="0085543A"/>
    <w:rsid w:val="00F6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AUZsoft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2022-05-31T12:24:00Z</dcterms:created>
  <dcterms:modified xsi:type="dcterms:W3CDTF">2022-05-31T12:24:00Z</dcterms:modified>
</cp:coreProperties>
</file>